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1869" w:rsidRDefault="00CE1869" w:rsidP="006223FA">
      <w:pPr>
        <w:pStyle w:val="aa"/>
        <w:tabs>
          <w:tab w:val="left" w:pos="9214"/>
        </w:tabs>
        <w:rPr>
          <w:rFonts w:ascii="Times New Roman" w:hAnsi="Times New Roman" w:cs="Times New Roman"/>
          <w:b/>
        </w:rPr>
      </w:pPr>
    </w:p>
    <w:p w:rsidR="00CE1869" w:rsidRDefault="00CE1869" w:rsidP="006223FA">
      <w:pPr>
        <w:pStyle w:val="aa"/>
        <w:tabs>
          <w:tab w:val="left" w:pos="9214"/>
        </w:tabs>
        <w:rPr>
          <w:rFonts w:ascii="Times New Roman" w:hAnsi="Times New Roman" w:cs="Times New Roman"/>
          <w:b/>
        </w:rPr>
      </w:pPr>
    </w:p>
    <w:p w:rsidR="00CE1869" w:rsidRDefault="00CE1869" w:rsidP="006223FA">
      <w:pPr>
        <w:pStyle w:val="aa"/>
        <w:tabs>
          <w:tab w:val="left" w:pos="9214"/>
        </w:tabs>
        <w:rPr>
          <w:rFonts w:ascii="Times New Roman" w:hAnsi="Times New Roman" w:cs="Times New Roman"/>
          <w:b/>
        </w:rPr>
      </w:pPr>
      <w:r w:rsidRPr="00CE1869">
        <w:rPr>
          <w:rFonts w:ascii="Times New Roman" w:hAnsi="Times New Roman" w:cs="Times New Roman"/>
          <w:b/>
          <w:noProof/>
        </w:rPr>
        <w:drawing>
          <wp:inline distT="0" distB="0" distL="0" distR="0">
            <wp:extent cx="6747641" cy="9342792"/>
            <wp:effectExtent l="0" t="0" r="0" b="0"/>
            <wp:docPr id="1" name="Рисунок 1" descr="C:\Users\User\Desktop\дтт\ТЛ с печатью\Новая папка\Закиро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дтт\ТЛ с печатью\Новая папка\Закиров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8625" cy="93441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23FA" w:rsidRPr="00E75E1E" w:rsidRDefault="006223FA" w:rsidP="00CE1869">
      <w:pPr>
        <w:pStyle w:val="aa"/>
        <w:tabs>
          <w:tab w:val="left" w:pos="9214"/>
        </w:tabs>
      </w:pPr>
      <w:r w:rsidRPr="00E75E1E">
        <w:rPr>
          <w:rFonts w:ascii="Times New Roman" w:hAnsi="Times New Roman" w:cs="Times New Roman"/>
          <w:b/>
        </w:rPr>
        <w:lastRenderedPageBreak/>
        <w:t xml:space="preserve">               </w:t>
      </w:r>
      <w:r w:rsidR="00CE1869">
        <w:rPr>
          <w:rFonts w:ascii="Times New Roman" w:hAnsi="Times New Roman" w:cs="Times New Roman"/>
          <w:b/>
        </w:rPr>
        <w:t xml:space="preserve"> </w:t>
      </w:r>
      <w:bookmarkStart w:id="0" w:name="_GoBack"/>
      <w:bookmarkEnd w:id="0"/>
    </w:p>
    <w:p w:rsidR="006223FA" w:rsidRDefault="006223FA" w:rsidP="006223FA">
      <w:pPr>
        <w:rPr>
          <w:rFonts w:ascii="Times New Roman" w:hAnsi="Times New Roman" w:cs="Times New Roman"/>
          <w:sz w:val="28"/>
          <w:szCs w:val="28"/>
        </w:rPr>
      </w:pPr>
      <w:bookmarkStart w:id="1" w:name="bookmark18"/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</w:t>
      </w:r>
    </w:p>
    <w:p w:rsidR="007B32C7" w:rsidRDefault="007B32C7" w:rsidP="00B27F56">
      <w:pPr>
        <w:jc w:val="center"/>
        <w:rPr>
          <w:rFonts w:ascii="Times New Roman" w:eastAsia="Times New Roman" w:hAnsi="Times New Roman" w:cs="Times New Roman"/>
          <w:b/>
          <w:bCs/>
          <w:lang w:bidi="ru-RU"/>
        </w:rPr>
      </w:pPr>
    </w:p>
    <w:p w:rsidR="007B32C7" w:rsidRPr="007B32C7" w:rsidRDefault="007B32C7" w:rsidP="007B32C7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sz w:val="27"/>
          <w:szCs w:val="27"/>
        </w:rPr>
      </w:pPr>
      <w:r w:rsidRPr="007B32C7">
        <w:rPr>
          <w:rFonts w:ascii="Times New Roman" w:eastAsia="Times New Roman" w:hAnsi="Times New Roman" w:cs="Times New Roman"/>
          <w:sz w:val="27"/>
          <w:szCs w:val="27"/>
        </w:rPr>
        <w:t>Оглавление</w:t>
      </w:r>
    </w:p>
    <w:p w:rsidR="007B32C7" w:rsidRPr="007B32C7" w:rsidRDefault="007B32C7" w:rsidP="007B32C7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7"/>
          <w:szCs w:val="27"/>
        </w:rPr>
      </w:pPr>
      <w:r w:rsidRPr="007B32C7">
        <w:rPr>
          <w:rFonts w:ascii="Times New Roman" w:eastAsia="Times New Roman" w:hAnsi="Times New Roman" w:cs="Times New Roman"/>
          <w:sz w:val="27"/>
          <w:szCs w:val="27"/>
        </w:rPr>
        <w:t>Пояснительная записка..................................................................................... …3</w:t>
      </w:r>
    </w:p>
    <w:p w:rsidR="007B32C7" w:rsidRDefault="007B32C7" w:rsidP="007B32C7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7"/>
          <w:szCs w:val="27"/>
        </w:rPr>
      </w:pPr>
      <w:r w:rsidRPr="007B32C7">
        <w:rPr>
          <w:rFonts w:ascii="Times New Roman" w:eastAsia="Times New Roman" w:hAnsi="Times New Roman" w:cs="Times New Roman"/>
          <w:sz w:val="27"/>
          <w:szCs w:val="27"/>
        </w:rPr>
        <w:t>Учебный план на 2021-2022 учебный год ........................................................ .</w:t>
      </w:r>
      <w:r>
        <w:rPr>
          <w:rFonts w:ascii="Times New Roman" w:eastAsia="Times New Roman" w:hAnsi="Times New Roman" w:cs="Times New Roman"/>
          <w:sz w:val="27"/>
          <w:szCs w:val="27"/>
        </w:rPr>
        <w:t>5</w:t>
      </w:r>
    </w:p>
    <w:p w:rsidR="007B32C7" w:rsidRPr="007B32C7" w:rsidRDefault="007B32C7" w:rsidP="007B32C7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7"/>
          <w:szCs w:val="27"/>
        </w:rPr>
      </w:pPr>
      <w:r w:rsidRPr="007B32C7">
        <w:rPr>
          <w:rFonts w:ascii="Times New Roman" w:eastAsia="Times New Roman" w:hAnsi="Times New Roman" w:cs="Times New Roman"/>
          <w:sz w:val="27"/>
          <w:szCs w:val="27"/>
        </w:rPr>
        <w:t>Содержание программы обучения на 2021-2022 гг. ......................................... 6 Планируемые результаты освоения программы.................................................8 Организационно – педагогические условия реализации программы ............. 9</w:t>
      </w:r>
    </w:p>
    <w:p w:rsidR="007B32C7" w:rsidRPr="007B32C7" w:rsidRDefault="007B32C7" w:rsidP="007B32C7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7"/>
          <w:szCs w:val="27"/>
        </w:rPr>
      </w:pPr>
      <w:r w:rsidRPr="007B32C7">
        <w:rPr>
          <w:rFonts w:ascii="Times New Roman" w:eastAsia="Times New Roman" w:hAnsi="Times New Roman" w:cs="Times New Roman"/>
          <w:sz w:val="27"/>
          <w:szCs w:val="27"/>
        </w:rPr>
        <w:t>Формы аттестации / контроля и оценочные материалы ................................. .9</w:t>
      </w:r>
    </w:p>
    <w:p w:rsidR="007B32C7" w:rsidRPr="007B32C7" w:rsidRDefault="007B32C7" w:rsidP="007B32C7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7"/>
          <w:szCs w:val="27"/>
        </w:rPr>
      </w:pPr>
      <w:r w:rsidRPr="007B32C7">
        <w:rPr>
          <w:rFonts w:ascii="Times New Roman" w:eastAsia="Times New Roman" w:hAnsi="Times New Roman" w:cs="Times New Roman"/>
          <w:sz w:val="27"/>
          <w:szCs w:val="27"/>
        </w:rPr>
        <w:t>Список литературы ........................................................................................ …..9</w:t>
      </w:r>
    </w:p>
    <w:p w:rsidR="007B32C7" w:rsidRPr="007B32C7" w:rsidRDefault="007B32C7" w:rsidP="007B32C7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7"/>
          <w:szCs w:val="27"/>
        </w:rPr>
      </w:pPr>
      <w:r w:rsidRPr="007B32C7">
        <w:rPr>
          <w:rFonts w:ascii="Times New Roman" w:eastAsia="Times New Roman" w:hAnsi="Times New Roman" w:cs="Times New Roman"/>
          <w:sz w:val="27"/>
          <w:szCs w:val="27"/>
        </w:rPr>
        <w:t>Приложения ....................................................................................................</w:t>
      </w:r>
      <w:r>
        <w:rPr>
          <w:rFonts w:ascii="Times New Roman" w:eastAsia="Times New Roman" w:hAnsi="Times New Roman" w:cs="Times New Roman"/>
          <w:sz w:val="27"/>
          <w:szCs w:val="27"/>
        </w:rPr>
        <w:t xml:space="preserve"> </w:t>
      </w:r>
      <w:r w:rsidRPr="007B32C7">
        <w:rPr>
          <w:rFonts w:ascii="Times New Roman" w:eastAsia="Times New Roman" w:hAnsi="Times New Roman" w:cs="Times New Roman"/>
          <w:sz w:val="27"/>
          <w:szCs w:val="27"/>
        </w:rPr>
        <w:t>10</w:t>
      </w:r>
    </w:p>
    <w:p w:rsidR="007B32C7" w:rsidRDefault="007B32C7" w:rsidP="00B27F56">
      <w:pPr>
        <w:jc w:val="center"/>
        <w:rPr>
          <w:rFonts w:ascii="Times New Roman" w:eastAsia="Times New Roman" w:hAnsi="Times New Roman" w:cs="Times New Roman"/>
          <w:b/>
          <w:bCs/>
          <w:lang w:bidi="ru-RU"/>
        </w:rPr>
      </w:pPr>
    </w:p>
    <w:p w:rsidR="007B32C7" w:rsidRDefault="007B32C7" w:rsidP="00B27F56">
      <w:pPr>
        <w:jc w:val="center"/>
        <w:rPr>
          <w:rFonts w:ascii="Times New Roman" w:eastAsia="Times New Roman" w:hAnsi="Times New Roman" w:cs="Times New Roman"/>
          <w:b/>
          <w:bCs/>
          <w:lang w:bidi="ru-RU"/>
        </w:rPr>
      </w:pPr>
    </w:p>
    <w:p w:rsidR="007B32C7" w:rsidRDefault="007B32C7" w:rsidP="00B27F56">
      <w:pPr>
        <w:jc w:val="center"/>
        <w:rPr>
          <w:rFonts w:ascii="Times New Roman" w:eastAsia="Times New Roman" w:hAnsi="Times New Roman" w:cs="Times New Roman"/>
          <w:b/>
          <w:bCs/>
          <w:lang w:bidi="ru-RU"/>
        </w:rPr>
      </w:pPr>
    </w:p>
    <w:p w:rsidR="007B32C7" w:rsidRDefault="007B32C7" w:rsidP="00B27F56">
      <w:pPr>
        <w:jc w:val="center"/>
        <w:rPr>
          <w:rFonts w:ascii="Times New Roman" w:eastAsia="Times New Roman" w:hAnsi="Times New Roman" w:cs="Times New Roman"/>
          <w:b/>
          <w:bCs/>
          <w:lang w:bidi="ru-RU"/>
        </w:rPr>
      </w:pPr>
    </w:p>
    <w:p w:rsidR="007B32C7" w:rsidRDefault="007B32C7" w:rsidP="00B27F56">
      <w:pPr>
        <w:jc w:val="center"/>
        <w:rPr>
          <w:rFonts w:ascii="Times New Roman" w:eastAsia="Times New Roman" w:hAnsi="Times New Roman" w:cs="Times New Roman"/>
          <w:b/>
          <w:bCs/>
          <w:lang w:bidi="ru-RU"/>
        </w:rPr>
      </w:pPr>
    </w:p>
    <w:p w:rsidR="007B32C7" w:rsidRDefault="007B32C7" w:rsidP="00B27F56">
      <w:pPr>
        <w:jc w:val="center"/>
        <w:rPr>
          <w:rFonts w:ascii="Times New Roman" w:eastAsia="Times New Roman" w:hAnsi="Times New Roman" w:cs="Times New Roman"/>
          <w:b/>
          <w:bCs/>
          <w:lang w:bidi="ru-RU"/>
        </w:rPr>
      </w:pPr>
    </w:p>
    <w:p w:rsidR="007B32C7" w:rsidRDefault="007B32C7" w:rsidP="00B27F56">
      <w:pPr>
        <w:jc w:val="center"/>
        <w:rPr>
          <w:rFonts w:ascii="Times New Roman" w:eastAsia="Times New Roman" w:hAnsi="Times New Roman" w:cs="Times New Roman"/>
          <w:b/>
          <w:bCs/>
          <w:lang w:bidi="ru-RU"/>
        </w:rPr>
      </w:pPr>
    </w:p>
    <w:p w:rsidR="007B32C7" w:rsidRDefault="007B32C7" w:rsidP="00B27F56">
      <w:pPr>
        <w:jc w:val="center"/>
        <w:rPr>
          <w:rFonts w:ascii="Times New Roman" w:eastAsia="Times New Roman" w:hAnsi="Times New Roman" w:cs="Times New Roman"/>
          <w:b/>
          <w:bCs/>
          <w:lang w:bidi="ru-RU"/>
        </w:rPr>
      </w:pPr>
    </w:p>
    <w:p w:rsidR="007B32C7" w:rsidRDefault="007B32C7" w:rsidP="00B27F56">
      <w:pPr>
        <w:jc w:val="center"/>
        <w:rPr>
          <w:rFonts w:ascii="Times New Roman" w:eastAsia="Times New Roman" w:hAnsi="Times New Roman" w:cs="Times New Roman"/>
          <w:b/>
          <w:bCs/>
          <w:lang w:bidi="ru-RU"/>
        </w:rPr>
      </w:pPr>
    </w:p>
    <w:p w:rsidR="007B32C7" w:rsidRDefault="007B32C7" w:rsidP="00B27F56">
      <w:pPr>
        <w:jc w:val="center"/>
        <w:rPr>
          <w:rFonts w:ascii="Times New Roman" w:eastAsia="Times New Roman" w:hAnsi="Times New Roman" w:cs="Times New Roman"/>
          <w:b/>
          <w:bCs/>
          <w:lang w:bidi="ru-RU"/>
        </w:rPr>
      </w:pPr>
    </w:p>
    <w:bookmarkEnd w:id="1"/>
    <w:p w:rsidR="006223FA" w:rsidRDefault="006223FA" w:rsidP="006223FA">
      <w:pPr>
        <w:rPr>
          <w:rFonts w:ascii="Times New Roman" w:hAnsi="Times New Roman" w:cs="Times New Roman"/>
          <w:vanish/>
          <w:sz w:val="28"/>
          <w:szCs w:val="28"/>
        </w:rPr>
      </w:pPr>
    </w:p>
    <w:p w:rsidR="006223FA" w:rsidRDefault="006223FA" w:rsidP="006223FA">
      <w:pPr>
        <w:pStyle w:val="210"/>
        <w:shd w:val="clear" w:color="auto" w:fill="auto"/>
        <w:spacing w:after="0" w:line="413" w:lineRule="exact"/>
        <w:ind w:right="20"/>
        <w:rPr>
          <w:sz w:val="28"/>
          <w:szCs w:val="28"/>
          <w:lang w:bidi="ru-RU"/>
        </w:rPr>
      </w:pPr>
    </w:p>
    <w:p w:rsidR="006223FA" w:rsidRDefault="006223FA" w:rsidP="006223FA">
      <w:pPr>
        <w:pStyle w:val="210"/>
        <w:shd w:val="clear" w:color="auto" w:fill="auto"/>
        <w:spacing w:after="0" w:line="413" w:lineRule="exact"/>
        <w:ind w:right="20"/>
        <w:rPr>
          <w:sz w:val="28"/>
          <w:szCs w:val="28"/>
          <w:lang w:bidi="ru-RU"/>
        </w:rPr>
      </w:pPr>
    </w:p>
    <w:p w:rsidR="004D4858" w:rsidRDefault="004D4858" w:rsidP="006223FA">
      <w:pPr>
        <w:pStyle w:val="210"/>
        <w:shd w:val="clear" w:color="auto" w:fill="auto"/>
        <w:spacing w:after="0" w:line="413" w:lineRule="exact"/>
        <w:ind w:right="20"/>
        <w:rPr>
          <w:sz w:val="28"/>
          <w:szCs w:val="28"/>
          <w:lang w:bidi="ru-RU"/>
        </w:rPr>
      </w:pPr>
    </w:p>
    <w:p w:rsidR="007B32C7" w:rsidRDefault="007B32C7" w:rsidP="004D4858">
      <w:pPr>
        <w:pStyle w:val="210"/>
        <w:shd w:val="clear" w:color="auto" w:fill="auto"/>
        <w:spacing w:after="0" w:line="413" w:lineRule="exact"/>
        <w:ind w:right="20"/>
        <w:jc w:val="center"/>
        <w:rPr>
          <w:sz w:val="24"/>
          <w:szCs w:val="24"/>
        </w:rPr>
      </w:pPr>
    </w:p>
    <w:p w:rsidR="007B32C7" w:rsidRDefault="007B32C7" w:rsidP="004D4858">
      <w:pPr>
        <w:pStyle w:val="210"/>
        <w:shd w:val="clear" w:color="auto" w:fill="auto"/>
        <w:spacing w:after="0" w:line="413" w:lineRule="exact"/>
        <w:ind w:right="20"/>
        <w:jc w:val="center"/>
        <w:rPr>
          <w:sz w:val="24"/>
          <w:szCs w:val="24"/>
        </w:rPr>
      </w:pPr>
    </w:p>
    <w:p w:rsidR="007B32C7" w:rsidRDefault="007B32C7" w:rsidP="004D4858">
      <w:pPr>
        <w:pStyle w:val="210"/>
        <w:shd w:val="clear" w:color="auto" w:fill="auto"/>
        <w:spacing w:after="0" w:line="413" w:lineRule="exact"/>
        <w:ind w:right="20"/>
        <w:jc w:val="center"/>
        <w:rPr>
          <w:sz w:val="24"/>
          <w:szCs w:val="24"/>
        </w:rPr>
      </w:pPr>
    </w:p>
    <w:p w:rsidR="007B32C7" w:rsidRDefault="007B32C7" w:rsidP="004D4858">
      <w:pPr>
        <w:pStyle w:val="210"/>
        <w:shd w:val="clear" w:color="auto" w:fill="auto"/>
        <w:spacing w:after="0" w:line="413" w:lineRule="exact"/>
        <w:ind w:right="20"/>
        <w:jc w:val="center"/>
        <w:rPr>
          <w:sz w:val="24"/>
          <w:szCs w:val="24"/>
        </w:rPr>
      </w:pPr>
    </w:p>
    <w:p w:rsidR="007B32C7" w:rsidRDefault="007B32C7" w:rsidP="004D4858">
      <w:pPr>
        <w:pStyle w:val="210"/>
        <w:shd w:val="clear" w:color="auto" w:fill="auto"/>
        <w:spacing w:after="0" w:line="413" w:lineRule="exact"/>
        <w:ind w:right="20"/>
        <w:jc w:val="center"/>
        <w:rPr>
          <w:sz w:val="24"/>
          <w:szCs w:val="24"/>
        </w:rPr>
      </w:pPr>
    </w:p>
    <w:p w:rsidR="007B32C7" w:rsidRDefault="007B32C7" w:rsidP="004D4858">
      <w:pPr>
        <w:pStyle w:val="210"/>
        <w:shd w:val="clear" w:color="auto" w:fill="auto"/>
        <w:spacing w:after="0" w:line="413" w:lineRule="exact"/>
        <w:ind w:right="20"/>
        <w:jc w:val="center"/>
        <w:rPr>
          <w:sz w:val="24"/>
          <w:szCs w:val="24"/>
        </w:rPr>
      </w:pPr>
    </w:p>
    <w:p w:rsidR="007B32C7" w:rsidRDefault="007B32C7" w:rsidP="004D4858">
      <w:pPr>
        <w:pStyle w:val="210"/>
        <w:shd w:val="clear" w:color="auto" w:fill="auto"/>
        <w:spacing w:after="0" w:line="413" w:lineRule="exact"/>
        <w:ind w:right="20"/>
        <w:jc w:val="center"/>
        <w:rPr>
          <w:sz w:val="24"/>
          <w:szCs w:val="24"/>
        </w:rPr>
      </w:pPr>
    </w:p>
    <w:p w:rsidR="007B32C7" w:rsidRDefault="007B32C7" w:rsidP="004D4858">
      <w:pPr>
        <w:pStyle w:val="210"/>
        <w:shd w:val="clear" w:color="auto" w:fill="auto"/>
        <w:spacing w:after="0" w:line="413" w:lineRule="exact"/>
        <w:ind w:right="20"/>
        <w:jc w:val="center"/>
        <w:rPr>
          <w:sz w:val="24"/>
          <w:szCs w:val="24"/>
        </w:rPr>
      </w:pPr>
    </w:p>
    <w:p w:rsidR="007B32C7" w:rsidRDefault="007B32C7" w:rsidP="004D4858">
      <w:pPr>
        <w:pStyle w:val="210"/>
        <w:shd w:val="clear" w:color="auto" w:fill="auto"/>
        <w:spacing w:after="0" w:line="413" w:lineRule="exact"/>
        <w:ind w:right="20"/>
        <w:jc w:val="center"/>
        <w:rPr>
          <w:sz w:val="24"/>
          <w:szCs w:val="24"/>
        </w:rPr>
      </w:pPr>
    </w:p>
    <w:p w:rsidR="007B32C7" w:rsidRDefault="007B32C7" w:rsidP="004D4858">
      <w:pPr>
        <w:pStyle w:val="210"/>
        <w:shd w:val="clear" w:color="auto" w:fill="auto"/>
        <w:spacing w:after="0" w:line="413" w:lineRule="exact"/>
        <w:ind w:right="20"/>
        <w:jc w:val="center"/>
        <w:rPr>
          <w:sz w:val="24"/>
          <w:szCs w:val="24"/>
        </w:rPr>
      </w:pPr>
    </w:p>
    <w:p w:rsidR="007B32C7" w:rsidRDefault="007B32C7" w:rsidP="004D4858">
      <w:pPr>
        <w:pStyle w:val="210"/>
        <w:shd w:val="clear" w:color="auto" w:fill="auto"/>
        <w:spacing w:after="0" w:line="413" w:lineRule="exact"/>
        <w:ind w:right="20"/>
        <w:jc w:val="center"/>
        <w:rPr>
          <w:sz w:val="24"/>
          <w:szCs w:val="24"/>
        </w:rPr>
      </w:pPr>
    </w:p>
    <w:p w:rsidR="007B32C7" w:rsidRDefault="007B32C7" w:rsidP="004D4858">
      <w:pPr>
        <w:pStyle w:val="210"/>
        <w:shd w:val="clear" w:color="auto" w:fill="auto"/>
        <w:spacing w:after="0" w:line="413" w:lineRule="exact"/>
        <w:ind w:right="20"/>
        <w:jc w:val="center"/>
        <w:rPr>
          <w:sz w:val="24"/>
          <w:szCs w:val="24"/>
        </w:rPr>
      </w:pPr>
    </w:p>
    <w:p w:rsidR="007B32C7" w:rsidRDefault="007B32C7" w:rsidP="004D4858">
      <w:pPr>
        <w:pStyle w:val="210"/>
        <w:shd w:val="clear" w:color="auto" w:fill="auto"/>
        <w:spacing w:after="0" w:line="413" w:lineRule="exact"/>
        <w:ind w:right="20"/>
        <w:jc w:val="center"/>
        <w:rPr>
          <w:sz w:val="24"/>
          <w:szCs w:val="24"/>
        </w:rPr>
      </w:pPr>
    </w:p>
    <w:p w:rsidR="007B32C7" w:rsidRDefault="007B32C7" w:rsidP="004D4858">
      <w:pPr>
        <w:pStyle w:val="210"/>
        <w:shd w:val="clear" w:color="auto" w:fill="auto"/>
        <w:spacing w:after="0" w:line="413" w:lineRule="exact"/>
        <w:ind w:right="20"/>
        <w:jc w:val="center"/>
        <w:rPr>
          <w:sz w:val="24"/>
          <w:szCs w:val="24"/>
        </w:rPr>
      </w:pPr>
    </w:p>
    <w:p w:rsidR="006223FA" w:rsidRPr="004D4858" w:rsidRDefault="006223FA" w:rsidP="004D4858">
      <w:pPr>
        <w:pStyle w:val="210"/>
        <w:shd w:val="clear" w:color="auto" w:fill="auto"/>
        <w:spacing w:after="0" w:line="413" w:lineRule="exact"/>
        <w:ind w:right="20"/>
        <w:jc w:val="center"/>
        <w:rPr>
          <w:sz w:val="28"/>
          <w:szCs w:val="28"/>
          <w:lang w:bidi="ru-RU"/>
        </w:rPr>
      </w:pPr>
      <w:r w:rsidRPr="004D4858">
        <w:rPr>
          <w:sz w:val="24"/>
          <w:szCs w:val="24"/>
        </w:rPr>
        <w:t>Пояснительная записка</w:t>
      </w:r>
    </w:p>
    <w:p w:rsidR="006223FA" w:rsidRPr="004D4858" w:rsidRDefault="006223FA" w:rsidP="006223FA">
      <w:pPr>
        <w:rPr>
          <w:rFonts w:ascii="Times New Roman" w:hAnsi="Times New Roman" w:cs="Times New Roman"/>
        </w:rPr>
      </w:pPr>
      <w:r w:rsidRPr="004D4858">
        <w:rPr>
          <w:rFonts w:ascii="Times New Roman" w:hAnsi="Times New Roman" w:cs="Times New Roman"/>
        </w:rPr>
        <w:t xml:space="preserve">            Данная рабочая программа по волейболу спортивно-оздоровительной направленности составлена на основе примерной программы спортивной подготовки для детско-юношеских спортивных школ, специализированных детско-юношеских школ олимпийского резерва по волейболу. Волейбол – один из самых массовых видов спорта, культивируемых в нашей стране. Программа учитывает развитие современного волейбола, составлена с учетом новых тенденций в волейболе, как все более скоростного и зрелищного вида спорта. Волейбол является мощным средством воспитания необходимых жизненных качеств как психологических, так и физиологических. Новизна программы заключается в том, что в ней предусмотрено уделить большее количество учебных часов на разучивание и совершенствование тактических приёмов, что позволит учащимся идти в ногу со временем и повысить уровень соревновательной деятельности в волейболе.   В большинстве районов нашей страны занятия волейболом – один из самых доступных и массовых видов физической культуры. Физическая нагрузка при занятиях волейболом легко варьируются как по объему, так и по интенсивности. Это позволяет рекомендовать волейбол как средство физического воспитания для людей любого возраста, пола, состояния здоровья и уровня физической подготовленности. </w:t>
      </w:r>
    </w:p>
    <w:p w:rsidR="006223FA" w:rsidRPr="004D4858" w:rsidRDefault="006223FA" w:rsidP="006223FA">
      <w:pPr>
        <w:rPr>
          <w:rFonts w:ascii="Times New Roman" w:hAnsi="Times New Roman" w:cs="Times New Roman"/>
        </w:rPr>
      </w:pPr>
      <w:r w:rsidRPr="004D4858">
        <w:rPr>
          <w:rFonts w:ascii="Times New Roman" w:hAnsi="Times New Roman" w:cs="Times New Roman"/>
        </w:rPr>
        <w:t xml:space="preserve">          Рабочая программа внеурочной деятельности по спортивно-оздоровительной направленности «Волейбол» разработана  на основе:</w:t>
      </w:r>
    </w:p>
    <w:p w:rsidR="006223FA" w:rsidRPr="004D4858" w:rsidRDefault="006223FA" w:rsidP="006223FA">
      <w:pPr>
        <w:rPr>
          <w:rFonts w:ascii="Times New Roman" w:hAnsi="Times New Roman" w:cs="Times New Roman"/>
        </w:rPr>
      </w:pPr>
      <w:r w:rsidRPr="004D4858">
        <w:rPr>
          <w:rFonts w:ascii="Times New Roman" w:hAnsi="Times New Roman" w:cs="Times New Roman"/>
        </w:rPr>
        <w:t>- требований нормативных документов Министерства образования и науки Российской Федерации, в том числе новых федеральных государственных образовательных стандартов общего образования.</w:t>
      </w:r>
    </w:p>
    <w:p w:rsidR="006223FA" w:rsidRPr="004D4858" w:rsidRDefault="006223FA" w:rsidP="006223FA">
      <w:pPr>
        <w:rPr>
          <w:rFonts w:ascii="Times New Roman" w:hAnsi="Times New Roman" w:cs="Times New Roman"/>
        </w:rPr>
      </w:pPr>
      <w:r w:rsidRPr="004D4858">
        <w:rPr>
          <w:rFonts w:ascii="Times New Roman" w:hAnsi="Times New Roman" w:cs="Times New Roman"/>
        </w:rPr>
        <w:t>- действующими образовательными программами по физической культуре для образовательных учреждений.</w:t>
      </w:r>
    </w:p>
    <w:p w:rsidR="006223FA" w:rsidRPr="004D4858" w:rsidRDefault="006223FA" w:rsidP="006223FA">
      <w:pPr>
        <w:rPr>
          <w:rFonts w:ascii="Times New Roman" w:hAnsi="Times New Roman" w:cs="Times New Roman"/>
        </w:rPr>
      </w:pPr>
      <w:r w:rsidRPr="004D4858">
        <w:rPr>
          <w:rFonts w:ascii="Times New Roman" w:hAnsi="Times New Roman" w:cs="Times New Roman"/>
        </w:rPr>
        <w:t xml:space="preserve"> Цель программы – совершенствование игре в волейбол. </w:t>
      </w:r>
    </w:p>
    <w:p w:rsidR="006223FA" w:rsidRPr="004D4858" w:rsidRDefault="006223FA" w:rsidP="006223FA">
      <w:pPr>
        <w:rPr>
          <w:rFonts w:ascii="Times New Roman" w:hAnsi="Times New Roman" w:cs="Times New Roman"/>
        </w:rPr>
      </w:pPr>
      <w:r w:rsidRPr="004D4858">
        <w:rPr>
          <w:rFonts w:ascii="Times New Roman" w:hAnsi="Times New Roman" w:cs="Times New Roman"/>
        </w:rPr>
        <w:t xml:space="preserve">Задачи программы: основные задачи и преимущественная направленность учебно-тренировочного процесса следующие: </w:t>
      </w:r>
    </w:p>
    <w:p w:rsidR="006223FA" w:rsidRPr="004D4858" w:rsidRDefault="006223FA" w:rsidP="006223FA">
      <w:pPr>
        <w:rPr>
          <w:rFonts w:ascii="Times New Roman" w:hAnsi="Times New Roman" w:cs="Times New Roman"/>
        </w:rPr>
      </w:pPr>
      <w:r w:rsidRPr="004D4858">
        <w:rPr>
          <w:rFonts w:ascii="Times New Roman" w:hAnsi="Times New Roman" w:cs="Times New Roman"/>
        </w:rPr>
        <w:t xml:space="preserve">1 формирование интереса к систематическим занятиям физической культурой и выбранным видом спорта – волейбол; </w:t>
      </w:r>
    </w:p>
    <w:p w:rsidR="006223FA" w:rsidRPr="004D4858" w:rsidRDefault="006223FA" w:rsidP="006223FA">
      <w:pPr>
        <w:rPr>
          <w:rFonts w:ascii="Times New Roman" w:hAnsi="Times New Roman" w:cs="Times New Roman"/>
        </w:rPr>
      </w:pPr>
      <w:r w:rsidRPr="004D4858">
        <w:rPr>
          <w:rFonts w:ascii="Times New Roman" w:hAnsi="Times New Roman" w:cs="Times New Roman"/>
        </w:rPr>
        <w:t xml:space="preserve">2 всестороннее гармоническое развитие физических способностей, укрепление здоровья, закаливание организма; </w:t>
      </w:r>
    </w:p>
    <w:p w:rsidR="006223FA" w:rsidRPr="004D4858" w:rsidRDefault="006223FA" w:rsidP="006223FA">
      <w:pPr>
        <w:rPr>
          <w:rFonts w:ascii="Times New Roman" w:hAnsi="Times New Roman" w:cs="Times New Roman"/>
        </w:rPr>
      </w:pPr>
      <w:r w:rsidRPr="004D4858">
        <w:rPr>
          <w:rFonts w:ascii="Times New Roman" w:hAnsi="Times New Roman" w:cs="Times New Roman"/>
        </w:rPr>
        <w:t xml:space="preserve">3 воспитание черт спортивного характера; </w:t>
      </w:r>
    </w:p>
    <w:p w:rsidR="006223FA" w:rsidRPr="004D4858" w:rsidRDefault="006223FA" w:rsidP="006223FA">
      <w:pPr>
        <w:rPr>
          <w:rFonts w:ascii="Times New Roman" w:hAnsi="Times New Roman" w:cs="Times New Roman"/>
        </w:rPr>
      </w:pPr>
      <w:r w:rsidRPr="004D4858">
        <w:rPr>
          <w:rFonts w:ascii="Times New Roman" w:hAnsi="Times New Roman" w:cs="Times New Roman"/>
        </w:rPr>
        <w:t xml:space="preserve">4 овладение основами техники волейбола и основами соревновательной деятельности.                                       Деятельность спортивной секции предусматривает многолетнюю и целенаправленную подготовку юных спортсменов. Данная образовательная программа по волейболу разработана для учебно-тренировочной группы с периодом в 4 года обучения. Её отличительной чертой является возможность одновременной подготовки разновозрастных и детей разного пола. Отличительная черта волейбола – это вид спорта, направленный на развитие всех качеств, позволяющих развиться гармоничной личности. Направленность тренировочного процесса на всех этапах подготовки юных спортсменов определяется с учетом сенситивных (благоприятных) периодов развития физических качеств. При наборе учитывается возраст обучающихся и степень их подготовленности. Принципы набора: 1 добровольность, заинтересованность; 2 наличие медицинского допуска к занятиям; 3 школьный возраст; 4 приоритет спортивным династиям. Данная спортивно-оздоровительная группа по волейболу является разновозрастной. Возраст участников варьируется от 9 до 15 лет. В группе есть как юноши, так и девушки. При планировании учебно-тренировочного процесса программный материал на данном этапе подготовки распределялся с учетом материально- технической базы данной школы (наличие волейбольного инвентаря, наличием спортивного зала) и замечательных спортивных традиций этой образовательной школы. </w:t>
      </w:r>
    </w:p>
    <w:p w:rsidR="006223FA" w:rsidRPr="004D4858" w:rsidRDefault="006223FA" w:rsidP="006223FA">
      <w:pPr>
        <w:rPr>
          <w:rFonts w:ascii="Times New Roman" w:hAnsi="Times New Roman" w:cs="Times New Roman"/>
        </w:rPr>
      </w:pPr>
      <w:r w:rsidRPr="004D4858">
        <w:rPr>
          <w:rFonts w:ascii="Times New Roman" w:hAnsi="Times New Roman" w:cs="Times New Roman"/>
        </w:rPr>
        <w:t xml:space="preserve">            Продолжительность учебно-тренировочных занятий в течение учебного года следующая:  во всех группах при нагрузке 4 часа в неделю (144 часа в год) – 2 раза в неделю  по 2 часа.  </w:t>
      </w:r>
    </w:p>
    <w:p w:rsidR="006223FA" w:rsidRPr="004D4858" w:rsidRDefault="006223FA" w:rsidP="006223FA">
      <w:pPr>
        <w:rPr>
          <w:rFonts w:ascii="Times New Roman" w:hAnsi="Times New Roman" w:cs="Times New Roman"/>
        </w:rPr>
      </w:pPr>
      <w:r w:rsidRPr="004D4858">
        <w:rPr>
          <w:rFonts w:ascii="Times New Roman" w:hAnsi="Times New Roman" w:cs="Times New Roman"/>
        </w:rPr>
        <w:t xml:space="preserve">Формой занятия является тренировочные занятия по обучению и совершенствованию необходимых навыков и умений в волейболе. Комплектование любой учебной группы проводится ежегодно в период с 1 по 15 сентября. В течение учебного года ввиду выбытия по различным причинам из состава обучающихся данная группа может быть доукомплектована в результате поиска и отбора одаренных детей. </w:t>
      </w:r>
    </w:p>
    <w:p w:rsidR="006223FA" w:rsidRPr="004D4858" w:rsidRDefault="006223FA" w:rsidP="006223FA">
      <w:pPr>
        <w:rPr>
          <w:rFonts w:ascii="Times New Roman" w:hAnsi="Times New Roman" w:cs="Times New Roman"/>
        </w:rPr>
      </w:pPr>
      <w:r w:rsidRPr="004D4858">
        <w:rPr>
          <w:rFonts w:ascii="Times New Roman" w:hAnsi="Times New Roman" w:cs="Times New Roman"/>
        </w:rPr>
        <w:lastRenderedPageBreak/>
        <w:t xml:space="preserve">            На конец учебного года основными показателями выполнения требований программы на спортивно-оздоровительном этапе являются: </w:t>
      </w:r>
    </w:p>
    <w:p w:rsidR="006223FA" w:rsidRPr="004D4858" w:rsidRDefault="006223FA" w:rsidP="006223FA">
      <w:pPr>
        <w:rPr>
          <w:rFonts w:ascii="Times New Roman" w:hAnsi="Times New Roman" w:cs="Times New Roman"/>
        </w:rPr>
      </w:pPr>
      <w:r w:rsidRPr="004D4858">
        <w:rPr>
          <w:rFonts w:ascii="Times New Roman" w:hAnsi="Times New Roman" w:cs="Times New Roman"/>
        </w:rPr>
        <w:t xml:space="preserve">1 стабильность состава занимающихся, посещаемость ими тренировочных занятий; </w:t>
      </w:r>
    </w:p>
    <w:p w:rsidR="006223FA" w:rsidRPr="004D4858" w:rsidRDefault="006223FA" w:rsidP="006223FA">
      <w:pPr>
        <w:rPr>
          <w:rFonts w:ascii="Times New Roman" w:hAnsi="Times New Roman" w:cs="Times New Roman"/>
        </w:rPr>
      </w:pPr>
      <w:r w:rsidRPr="004D4858">
        <w:rPr>
          <w:rFonts w:ascii="Times New Roman" w:hAnsi="Times New Roman" w:cs="Times New Roman"/>
        </w:rPr>
        <w:t xml:space="preserve">2 динамика индивидуальных показателей развития физических качеств занимающихся с учетом возраста; </w:t>
      </w:r>
    </w:p>
    <w:p w:rsidR="006223FA" w:rsidRPr="004D4858" w:rsidRDefault="006223FA" w:rsidP="006223FA">
      <w:pPr>
        <w:rPr>
          <w:rFonts w:ascii="Times New Roman" w:hAnsi="Times New Roman" w:cs="Times New Roman"/>
        </w:rPr>
      </w:pPr>
      <w:r w:rsidRPr="004D4858">
        <w:rPr>
          <w:rFonts w:ascii="Times New Roman" w:hAnsi="Times New Roman" w:cs="Times New Roman"/>
        </w:rPr>
        <w:t xml:space="preserve">3 уровень освоения техники. </w:t>
      </w:r>
    </w:p>
    <w:p w:rsidR="006223FA" w:rsidRPr="004D4858" w:rsidRDefault="006223FA" w:rsidP="006223FA">
      <w:pPr>
        <w:rPr>
          <w:rFonts w:ascii="Times New Roman" w:hAnsi="Times New Roman" w:cs="Times New Roman"/>
        </w:rPr>
      </w:pPr>
      <w:r w:rsidRPr="004D4858">
        <w:rPr>
          <w:rFonts w:ascii="Times New Roman" w:hAnsi="Times New Roman" w:cs="Times New Roman"/>
        </w:rPr>
        <w:t xml:space="preserve">              Программа  «Волейбол» направлена на реализацию следующих принципов:</w:t>
      </w:r>
    </w:p>
    <w:p w:rsidR="006223FA" w:rsidRPr="004D4858" w:rsidRDefault="006223FA" w:rsidP="006223FA">
      <w:pPr>
        <w:rPr>
          <w:rFonts w:ascii="Times New Roman" w:hAnsi="Times New Roman" w:cs="Times New Roman"/>
        </w:rPr>
      </w:pPr>
      <w:r w:rsidRPr="004D4858">
        <w:rPr>
          <w:rFonts w:ascii="Times New Roman" w:hAnsi="Times New Roman" w:cs="Times New Roman"/>
        </w:rPr>
        <w:t>- принцип модификации, основанный на выборе средств, методов и форм организации занятий, учитывающих возрастной - половые и индивидуальные особенности детей.</w:t>
      </w:r>
    </w:p>
    <w:p w:rsidR="006223FA" w:rsidRPr="004D4858" w:rsidRDefault="006223FA" w:rsidP="006223FA">
      <w:pPr>
        <w:rPr>
          <w:rFonts w:ascii="Times New Roman" w:hAnsi="Times New Roman" w:cs="Times New Roman"/>
        </w:rPr>
      </w:pPr>
      <w:r w:rsidRPr="004D4858">
        <w:rPr>
          <w:rFonts w:ascii="Times New Roman" w:hAnsi="Times New Roman" w:cs="Times New Roman"/>
        </w:rPr>
        <w:t>-принцип сознательности и активности, основанный на формирование у детей осмысленного отношения к выполнению поставленных задач.</w:t>
      </w:r>
    </w:p>
    <w:p w:rsidR="006223FA" w:rsidRPr="004D4858" w:rsidRDefault="006223FA" w:rsidP="006223FA">
      <w:pPr>
        <w:rPr>
          <w:rFonts w:ascii="Times New Roman" w:hAnsi="Times New Roman" w:cs="Times New Roman"/>
        </w:rPr>
      </w:pPr>
      <w:r w:rsidRPr="004D4858">
        <w:rPr>
          <w:rFonts w:ascii="Times New Roman" w:hAnsi="Times New Roman" w:cs="Times New Roman"/>
        </w:rPr>
        <w:t>-принцип доступности, основанный на индивидуальном подходе к ученикам, который создает благоприятные условия для развития личностных способностей.</w:t>
      </w:r>
    </w:p>
    <w:p w:rsidR="006223FA" w:rsidRPr="004D4858" w:rsidRDefault="006223FA" w:rsidP="006223FA">
      <w:pPr>
        <w:rPr>
          <w:rFonts w:ascii="Times New Roman" w:hAnsi="Times New Roman" w:cs="Times New Roman"/>
        </w:rPr>
      </w:pPr>
      <w:r w:rsidRPr="004D4858">
        <w:rPr>
          <w:rFonts w:ascii="Times New Roman" w:hAnsi="Times New Roman" w:cs="Times New Roman"/>
        </w:rPr>
        <w:t>- принцип последовательности  обеспечивает перевод двигательного умения в двигательный навык</w:t>
      </w:r>
    </w:p>
    <w:p w:rsidR="002A63D5" w:rsidRDefault="006223FA" w:rsidP="006223FA">
      <w:pPr>
        <w:rPr>
          <w:rFonts w:ascii="Times New Roman" w:hAnsi="Times New Roman" w:cs="Times New Roman"/>
        </w:rPr>
      </w:pPr>
      <w:r w:rsidRPr="004D4858">
        <w:rPr>
          <w:rFonts w:ascii="Times New Roman" w:hAnsi="Times New Roman" w:cs="Times New Roman"/>
        </w:rPr>
        <w:t xml:space="preserve">                                                    </w:t>
      </w:r>
    </w:p>
    <w:p w:rsidR="002A63D5" w:rsidRDefault="002A63D5" w:rsidP="006223FA">
      <w:pPr>
        <w:rPr>
          <w:rFonts w:ascii="Times New Roman" w:hAnsi="Times New Roman" w:cs="Times New Roman"/>
        </w:rPr>
      </w:pPr>
    </w:p>
    <w:p w:rsidR="002A63D5" w:rsidRDefault="002A63D5" w:rsidP="006223FA">
      <w:pPr>
        <w:rPr>
          <w:rFonts w:ascii="Times New Roman" w:hAnsi="Times New Roman" w:cs="Times New Roman"/>
        </w:rPr>
      </w:pPr>
    </w:p>
    <w:p w:rsidR="002A63D5" w:rsidRDefault="002A63D5" w:rsidP="006223FA">
      <w:pPr>
        <w:rPr>
          <w:rFonts w:ascii="Times New Roman" w:hAnsi="Times New Roman" w:cs="Times New Roman"/>
        </w:rPr>
      </w:pPr>
    </w:p>
    <w:p w:rsidR="002A63D5" w:rsidRDefault="002A63D5" w:rsidP="006223FA">
      <w:pPr>
        <w:rPr>
          <w:rFonts w:ascii="Times New Roman" w:hAnsi="Times New Roman" w:cs="Times New Roman"/>
        </w:rPr>
      </w:pPr>
    </w:p>
    <w:p w:rsidR="002A63D5" w:rsidRDefault="002A63D5" w:rsidP="006223FA">
      <w:pPr>
        <w:rPr>
          <w:rFonts w:ascii="Times New Roman" w:hAnsi="Times New Roman" w:cs="Times New Roman"/>
        </w:rPr>
      </w:pPr>
    </w:p>
    <w:p w:rsidR="002A63D5" w:rsidRDefault="002A63D5" w:rsidP="006223FA">
      <w:pPr>
        <w:rPr>
          <w:rFonts w:ascii="Times New Roman" w:hAnsi="Times New Roman" w:cs="Times New Roman"/>
        </w:rPr>
      </w:pPr>
    </w:p>
    <w:p w:rsidR="002A63D5" w:rsidRDefault="002A63D5" w:rsidP="006223FA">
      <w:pPr>
        <w:rPr>
          <w:rFonts w:ascii="Times New Roman" w:hAnsi="Times New Roman" w:cs="Times New Roman"/>
        </w:rPr>
      </w:pPr>
    </w:p>
    <w:p w:rsidR="002A63D5" w:rsidRDefault="002A63D5" w:rsidP="006223FA">
      <w:pPr>
        <w:rPr>
          <w:rFonts w:ascii="Times New Roman" w:hAnsi="Times New Roman" w:cs="Times New Roman"/>
        </w:rPr>
      </w:pPr>
    </w:p>
    <w:p w:rsidR="002A63D5" w:rsidRDefault="002A63D5" w:rsidP="006223FA">
      <w:pPr>
        <w:rPr>
          <w:rFonts w:ascii="Times New Roman" w:hAnsi="Times New Roman" w:cs="Times New Roman"/>
        </w:rPr>
      </w:pPr>
    </w:p>
    <w:p w:rsidR="002A63D5" w:rsidRDefault="002A63D5" w:rsidP="006223FA">
      <w:pPr>
        <w:rPr>
          <w:rFonts w:ascii="Times New Roman" w:hAnsi="Times New Roman" w:cs="Times New Roman"/>
        </w:rPr>
      </w:pPr>
    </w:p>
    <w:p w:rsidR="002A63D5" w:rsidRDefault="002A63D5" w:rsidP="006223FA">
      <w:pPr>
        <w:rPr>
          <w:rFonts w:ascii="Times New Roman" w:hAnsi="Times New Roman" w:cs="Times New Roman"/>
        </w:rPr>
      </w:pPr>
    </w:p>
    <w:p w:rsidR="002A63D5" w:rsidRDefault="002A63D5" w:rsidP="006223FA">
      <w:pPr>
        <w:rPr>
          <w:rFonts w:ascii="Times New Roman" w:hAnsi="Times New Roman" w:cs="Times New Roman"/>
        </w:rPr>
      </w:pPr>
    </w:p>
    <w:p w:rsidR="002A63D5" w:rsidRDefault="002A63D5" w:rsidP="006223FA">
      <w:pPr>
        <w:rPr>
          <w:rFonts w:ascii="Times New Roman" w:hAnsi="Times New Roman" w:cs="Times New Roman"/>
        </w:rPr>
      </w:pPr>
    </w:p>
    <w:p w:rsidR="002A63D5" w:rsidRDefault="002A63D5" w:rsidP="006223FA">
      <w:pPr>
        <w:rPr>
          <w:rFonts w:ascii="Times New Roman" w:hAnsi="Times New Roman" w:cs="Times New Roman"/>
        </w:rPr>
      </w:pPr>
    </w:p>
    <w:p w:rsidR="002A63D5" w:rsidRDefault="002A63D5" w:rsidP="006223FA">
      <w:pPr>
        <w:rPr>
          <w:rFonts w:ascii="Times New Roman" w:hAnsi="Times New Roman" w:cs="Times New Roman"/>
        </w:rPr>
      </w:pPr>
    </w:p>
    <w:p w:rsidR="002A63D5" w:rsidRDefault="002A63D5" w:rsidP="006223FA">
      <w:pPr>
        <w:rPr>
          <w:rFonts w:ascii="Times New Roman" w:hAnsi="Times New Roman" w:cs="Times New Roman"/>
        </w:rPr>
      </w:pPr>
    </w:p>
    <w:p w:rsidR="002A63D5" w:rsidRDefault="002A63D5" w:rsidP="006223FA">
      <w:pPr>
        <w:rPr>
          <w:rFonts w:ascii="Times New Roman" w:hAnsi="Times New Roman" w:cs="Times New Roman"/>
        </w:rPr>
      </w:pPr>
    </w:p>
    <w:p w:rsidR="002A63D5" w:rsidRDefault="002A63D5" w:rsidP="006223FA">
      <w:pPr>
        <w:rPr>
          <w:rFonts w:ascii="Times New Roman" w:hAnsi="Times New Roman" w:cs="Times New Roman"/>
        </w:rPr>
      </w:pPr>
    </w:p>
    <w:p w:rsidR="002A63D5" w:rsidRDefault="002A63D5" w:rsidP="006223FA">
      <w:pPr>
        <w:rPr>
          <w:rFonts w:ascii="Times New Roman" w:hAnsi="Times New Roman" w:cs="Times New Roman"/>
        </w:rPr>
      </w:pPr>
    </w:p>
    <w:p w:rsidR="002A63D5" w:rsidRDefault="002A63D5" w:rsidP="006223FA">
      <w:pPr>
        <w:rPr>
          <w:rFonts w:ascii="Times New Roman" w:hAnsi="Times New Roman" w:cs="Times New Roman"/>
        </w:rPr>
      </w:pPr>
    </w:p>
    <w:p w:rsidR="002A63D5" w:rsidRDefault="002A63D5" w:rsidP="006223FA">
      <w:pPr>
        <w:rPr>
          <w:rFonts w:ascii="Times New Roman" w:hAnsi="Times New Roman" w:cs="Times New Roman"/>
        </w:rPr>
      </w:pPr>
    </w:p>
    <w:p w:rsidR="002A63D5" w:rsidRDefault="002A63D5" w:rsidP="006223FA">
      <w:pPr>
        <w:rPr>
          <w:rFonts w:ascii="Times New Roman" w:hAnsi="Times New Roman" w:cs="Times New Roman"/>
        </w:rPr>
      </w:pPr>
    </w:p>
    <w:p w:rsidR="002A63D5" w:rsidRDefault="002A63D5" w:rsidP="006223FA">
      <w:pPr>
        <w:rPr>
          <w:rFonts w:ascii="Times New Roman" w:hAnsi="Times New Roman" w:cs="Times New Roman"/>
        </w:rPr>
      </w:pPr>
    </w:p>
    <w:p w:rsidR="002A63D5" w:rsidRDefault="002A63D5" w:rsidP="006223FA">
      <w:pPr>
        <w:rPr>
          <w:rFonts w:ascii="Times New Roman" w:hAnsi="Times New Roman" w:cs="Times New Roman"/>
        </w:rPr>
      </w:pPr>
    </w:p>
    <w:p w:rsidR="002A63D5" w:rsidRDefault="002A63D5" w:rsidP="006223FA">
      <w:pPr>
        <w:rPr>
          <w:rFonts w:ascii="Times New Roman" w:hAnsi="Times New Roman" w:cs="Times New Roman"/>
        </w:rPr>
      </w:pPr>
    </w:p>
    <w:p w:rsidR="002A63D5" w:rsidRDefault="002A63D5" w:rsidP="006223FA">
      <w:pPr>
        <w:rPr>
          <w:rFonts w:ascii="Times New Roman" w:hAnsi="Times New Roman" w:cs="Times New Roman"/>
        </w:rPr>
      </w:pPr>
    </w:p>
    <w:p w:rsidR="002A63D5" w:rsidRDefault="002A63D5" w:rsidP="006223FA">
      <w:pPr>
        <w:rPr>
          <w:rFonts w:ascii="Times New Roman" w:hAnsi="Times New Roman" w:cs="Times New Roman"/>
        </w:rPr>
      </w:pPr>
    </w:p>
    <w:p w:rsidR="002A63D5" w:rsidRDefault="002A63D5" w:rsidP="006223FA">
      <w:pPr>
        <w:rPr>
          <w:rFonts w:ascii="Times New Roman" w:hAnsi="Times New Roman" w:cs="Times New Roman"/>
        </w:rPr>
      </w:pPr>
    </w:p>
    <w:p w:rsidR="002A63D5" w:rsidRDefault="002A63D5" w:rsidP="006223FA">
      <w:pPr>
        <w:rPr>
          <w:rFonts w:ascii="Times New Roman" w:hAnsi="Times New Roman" w:cs="Times New Roman"/>
        </w:rPr>
      </w:pPr>
    </w:p>
    <w:p w:rsidR="002A63D5" w:rsidRDefault="002A63D5" w:rsidP="006223FA">
      <w:pPr>
        <w:rPr>
          <w:rFonts w:ascii="Times New Roman" w:hAnsi="Times New Roman" w:cs="Times New Roman"/>
        </w:rPr>
      </w:pPr>
    </w:p>
    <w:p w:rsidR="002A63D5" w:rsidRDefault="002A63D5" w:rsidP="006223FA">
      <w:pPr>
        <w:rPr>
          <w:rFonts w:ascii="Times New Roman" w:hAnsi="Times New Roman" w:cs="Times New Roman"/>
        </w:rPr>
      </w:pPr>
    </w:p>
    <w:p w:rsidR="002A63D5" w:rsidRDefault="002A63D5" w:rsidP="006223FA">
      <w:pPr>
        <w:rPr>
          <w:rFonts w:ascii="Times New Roman" w:hAnsi="Times New Roman" w:cs="Times New Roman"/>
        </w:rPr>
      </w:pPr>
    </w:p>
    <w:p w:rsidR="002A63D5" w:rsidRDefault="002A63D5" w:rsidP="006223FA">
      <w:pPr>
        <w:rPr>
          <w:rFonts w:ascii="Times New Roman" w:hAnsi="Times New Roman" w:cs="Times New Roman"/>
        </w:rPr>
      </w:pPr>
    </w:p>
    <w:p w:rsidR="002A63D5" w:rsidRDefault="002A63D5" w:rsidP="006223FA">
      <w:pPr>
        <w:rPr>
          <w:rFonts w:ascii="Times New Roman" w:hAnsi="Times New Roman" w:cs="Times New Roman"/>
        </w:rPr>
      </w:pPr>
    </w:p>
    <w:p w:rsidR="002A63D5" w:rsidRDefault="002A63D5" w:rsidP="006223FA">
      <w:pPr>
        <w:rPr>
          <w:rFonts w:ascii="Times New Roman" w:hAnsi="Times New Roman" w:cs="Times New Roman"/>
        </w:rPr>
      </w:pPr>
    </w:p>
    <w:p w:rsidR="002A63D5" w:rsidRDefault="002A63D5" w:rsidP="006223FA">
      <w:pPr>
        <w:rPr>
          <w:rFonts w:ascii="Times New Roman" w:hAnsi="Times New Roman" w:cs="Times New Roman"/>
        </w:rPr>
      </w:pPr>
    </w:p>
    <w:p w:rsidR="002A63D5" w:rsidRDefault="002A63D5" w:rsidP="006223FA">
      <w:pPr>
        <w:rPr>
          <w:rFonts w:ascii="Times New Roman" w:hAnsi="Times New Roman" w:cs="Times New Roman"/>
        </w:rPr>
      </w:pPr>
    </w:p>
    <w:p w:rsidR="007B32C7" w:rsidRDefault="007B32C7" w:rsidP="00E17B70">
      <w:pPr>
        <w:jc w:val="center"/>
        <w:rPr>
          <w:rFonts w:ascii="Times New Roman" w:hAnsi="Times New Roman" w:cs="Times New Roman"/>
          <w:b/>
        </w:rPr>
      </w:pPr>
    </w:p>
    <w:p w:rsidR="007B32C7" w:rsidRDefault="007B32C7" w:rsidP="00E17B70">
      <w:pPr>
        <w:jc w:val="center"/>
        <w:rPr>
          <w:rFonts w:ascii="Times New Roman" w:hAnsi="Times New Roman" w:cs="Times New Roman"/>
          <w:b/>
        </w:rPr>
      </w:pPr>
    </w:p>
    <w:p w:rsidR="007B32C7" w:rsidRDefault="007B32C7" w:rsidP="00E17B70">
      <w:pPr>
        <w:jc w:val="center"/>
        <w:rPr>
          <w:rFonts w:ascii="Times New Roman" w:hAnsi="Times New Roman" w:cs="Times New Roman"/>
          <w:b/>
        </w:rPr>
      </w:pPr>
    </w:p>
    <w:p w:rsidR="007B32C7" w:rsidRDefault="007B32C7" w:rsidP="00E17B70">
      <w:pPr>
        <w:jc w:val="center"/>
        <w:rPr>
          <w:rFonts w:ascii="Times New Roman" w:hAnsi="Times New Roman" w:cs="Times New Roman"/>
          <w:b/>
        </w:rPr>
      </w:pPr>
    </w:p>
    <w:p w:rsidR="007B32C7" w:rsidRDefault="007B32C7" w:rsidP="00E17B70">
      <w:pPr>
        <w:jc w:val="center"/>
        <w:rPr>
          <w:rFonts w:ascii="Times New Roman" w:hAnsi="Times New Roman" w:cs="Times New Roman"/>
          <w:b/>
        </w:rPr>
      </w:pPr>
    </w:p>
    <w:p w:rsidR="006223FA" w:rsidRPr="004D4858" w:rsidRDefault="00596B2D" w:rsidP="00E17B70">
      <w:pPr>
        <w:jc w:val="center"/>
        <w:rPr>
          <w:rFonts w:ascii="Times New Roman" w:hAnsi="Times New Roman" w:cs="Times New Roman"/>
          <w:b/>
        </w:rPr>
      </w:pPr>
      <w:r w:rsidRPr="004D4858">
        <w:rPr>
          <w:rFonts w:ascii="Times New Roman" w:hAnsi="Times New Roman" w:cs="Times New Roman"/>
          <w:b/>
        </w:rPr>
        <w:t>Учебный план на 2021-2022</w:t>
      </w:r>
      <w:r w:rsidR="006223FA" w:rsidRPr="004D4858">
        <w:rPr>
          <w:rFonts w:ascii="Times New Roman" w:hAnsi="Times New Roman" w:cs="Times New Roman"/>
          <w:b/>
        </w:rPr>
        <w:t xml:space="preserve"> учебный год</w:t>
      </w:r>
    </w:p>
    <w:p w:rsidR="006223FA" w:rsidRPr="004D4858" w:rsidRDefault="006223FA" w:rsidP="006223FA">
      <w:pPr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4536"/>
        <w:gridCol w:w="993"/>
        <w:gridCol w:w="1275"/>
        <w:gridCol w:w="851"/>
        <w:gridCol w:w="2362"/>
      </w:tblGrid>
      <w:tr w:rsidR="006223FA" w:rsidRPr="004D4858" w:rsidTr="006223FA">
        <w:trPr>
          <w:trHeight w:val="429"/>
        </w:trPr>
        <w:tc>
          <w:tcPr>
            <w:tcW w:w="6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4536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Наименование разделов и тем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223FA" w:rsidRPr="004D4858" w:rsidRDefault="006223FA">
            <w:pPr>
              <w:spacing w:line="0" w:lineRule="atLeast"/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 xml:space="preserve"> Количество часов</w:t>
            </w:r>
          </w:p>
        </w:tc>
        <w:tc>
          <w:tcPr>
            <w:tcW w:w="23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Форма</w:t>
            </w:r>
          </w:p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аттестации/</w:t>
            </w:r>
          </w:p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контроля</w:t>
            </w:r>
          </w:p>
        </w:tc>
      </w:tr>
      <w:tr w:rsidR="006223FA" w:rsidRPr="004D4858" w:rsidTr="006223FA">
        <w:trPr>
          <w:trHeight w:val="691"/>
        </w:trPr>
        <w:tc>
          <w:tcPr>
            <w:tcW w:w="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536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223FA" w:rsidRPr="004D4858" w:rsidRDefault="006223FA">
            <w:pPr>
              <w:spacing w:line="0" w:lineRule="atLeast"/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Всего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223FA" w:rsidRPr="004D4858" w:rsidRDefault="006223FA">
            <w:pPr>
              <w:spacing w:line="0" w:lineRule="atLeast"/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223FA" w:rsidRPr="004D4858" w:rsidRDefault="006223FA">
            <w:pPr>
              <w:spacing w:line="0" w:lineRule="atLeast"/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Прак</w:t>
            </w:r>
          </w:p>
          <w:p w:rsidR="006223FA" w:rsidRPr="004D4858" w:rsidRDefault="006223FA">
            <w:pPr>
              <w:spacing w:line="0" w:lineRule="atLeast"/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тика</w:t>
            </w:r>
          </w:p>
        </w:tc>
        <w:tc>
          <w:tcPr>
            <w:tcW w:w="23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</w:p>
        </w:tc>
      </w:tr>
      <w:tr w:rsidR="006223FA" w:rsidRPr="004D4858" w:rsidTr="006223FA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Вводное занятие. ТБ на занятиях</w:t>
            </w:r>
          </w:p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История возникновения и</w:t>
            </w:r>
          </w:p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развития волейбола. Правила</w:t>
            </w:r>
          </w:p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безопасности при занятиях</w:t>
            </w:r>
          </w:p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волейболом. Правила игры.</w:t>
            </w:r>
          </w:p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Понятие о гигиене, правила</w:t>
            </w:r>
          </w:p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гигиены личной и общественной.</w:t>
            </w:r>
          </w:p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Режим дня спортсмена.</w:t>
            </w:r>
          </w:p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223FA" w:rsidRPr="004D4858" w:rsidRDefault="006223FA" w:rsidP="00810A5D">
            <w:pPr>
              <w:jc w:val="center"/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 xml:space="preserve">Опрос </w:t>
            </w:r>
          </w:p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наблюдение</w:t>
            </w:r>
          </w:p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</w:p>
        </w:tc>
      </w:tr>
      <w:tr w:rsidR="006223FA" w:rsidRPr="004D4858" w:rsidTr="006223FA">
        <w:trPr>
          <w:trHeight w:val="184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Общеразвивающие упражнения (ОРУ)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12</w:t>
            </w:r>
          </w:p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</w:p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</w:p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</w:p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3FA" w:rsidRPr="004D4858" w:rsidRDefault="006223FA" w:rsidP="00810A5D">
            <w:pPr>
              <w:jc w:val="center"/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Практическая работа: тест на выявление способностей к волейболу</w:t>
            </w:r>
          </w:p>
        </w:tc>
      </w:tr>
      <w:tr w:rsidR="006223FA" w:rsidRPr="004D4858" w:rsidTr="006223FA">
        <w:trPr>
          <w:trHeight w:val="803"/>
        </w:trPr>
        <w:tc>
          <w:tcPr>
            <w:tcW w:w="6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Общая физическая подготовка</w:t>
            </w:r>
          </w:p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(ОФП)</w:t>
            </w:r>
          </w:p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(Подготовительные упражнения.)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23FA" w:rsidRPr="004D4858" w:rsidRDefault="006223FA" w:rsidP="00810A5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Взаим</w:t>
            </w:r>
            <w:r w:rsidR="0073173D">
              <w:rPr>
                <w:rFonts w:ascii="Times New Roman" w:hAnsi="Times New Roman" w:cs="Times New Roman"/>
              </w:rPr>
              <w:t>н</w:t>
            </w:r>
            <w:r w:rsidRPr="004D4858">
              <w:rPr>
                <w:rFonts w:ascii="Times New Roman" w:hAnsi="Times New Roman" w:cs="Times New Roman"/>
              </w:rPr>
              <w:t>о</w:t>
            </w:r>
          </w:p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Контроль</w:t>
            </w:r>
          </w:p>
        </w:tc>
      </w:tr>
      <w:tr w:rsidR="006223FA" w:rsidRPr="004D4858" w:rsidTr="006223FA">
        <w:trPr>
          <w:trHeight w:val="3268"/>
        </w:trPr>
        <w:tc>
          <w:tcPr>
            <w:tcW w:w="6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Техническая подготовка (ТП)</w:t>
            </w:r>
          </w:p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Тактическая подготовка (ТП)</w:t>
            </w:r>
          </w:p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(Тактика подач. Тактика передач.</w:t>
            </w:r>
          </w:p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Тактика приёмов мяча).</w:t>
            </w:r>
          </w:p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(Стойка игрока. Приёмы и</w:t>
            </w:r>
          </w:p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передачи мяча двумя руками</w:t>
            </w:r>
          </w:p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снизу, двумя руками сверху.</w:t>
            </w:r>
          </w:p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Подачи снизу. Прямые</w:t>
            </w:r>
          </w:p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нападающие удары. Защитные</w:t>
            </w:r>
          </w:p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действия - блоки, страховки).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3FA" w:rsidRPr="004D4858" w:rsidRDefault="000824CD" w:rsidP="00810A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6223FA" w:rsidRPr="004D4858" w:rsidRDefault="000824C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Анализ</w:t>
            </w:r>
          </w:p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Взаим</w:t>
            </w:r>
            <w:r w:rsidR="0073173D">
              <w:rPr>
                <w:rFonts w:ascii="Times New Roman" w:hAnsi="Times New Roman" w:cs="Times New Roman"/>
              </w:rPr>
              <w:t>н</w:t>
            </w:r>
            <w:r w:rsidRPr="004D4858">
              <w:rPr>
                <w:rFonts w:ascii="Times New Roman" w:hAnsi="Times New Roman" w:cs="Times New Roman"/>
              </w:rPr>
              <w:t>о</w:t>
            </w:r>
          </w:p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Контроль</w:t>
            </w:r>
          </w:p>
        </w:tc>
      </w:tr>
      <w:tr w:rsidR="006223FA" w:rsidRPr="004D4858" w:rsidTr="0073173D">
        <w:trPr>
          <w:trHeight w:val="1034"/>
        </w:trPr>
        <w:tc>
          <w:tcPr>
            <w:tcW w:w="6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5</w:t>
            </w:r>
            <w:r w:rsidR="00810A5D" w:rsidRPr="004D4858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10A5D" w:rsidRPr="004D4858" w:rsidRDefault="00810A5D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Воспитательные мероприятия</w:t>
            </w:r>
          </w:p>
          <w:p w:rsidR="0073173D" w:rsidRPr="004D4858" w:rsidRDefault="0073173D" w:rsidP="0073173D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(Подвижные игры.</w:t>
            </w:r>
          </w:p>
          <w:p w:rsidR="006223FA" w:rsidRPr="004D4858" w:rsidRDefault="0073173D" w:rsidP="0073173D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Эстафеты).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810A5D" w:rsidRPr="004D4858" w:rsidRDefault="00810A5D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12</w:t>
            </w:r>
          </w:p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A5D" w:rsidRPr="004D4858" w:rsidRDefault="00810A5D" w:rsidP="00810A5D">
            <w:pPr>
              <w:jc w:val="center"/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-</w:t>
            </w:r>
          </w:p>
          <w:p w:rsidR="006223FA" w:rsidRPr="004D4858" w:rsidRDefault="006223FA" w:rsidP="00810A5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810A5D" w:rsidRPr="004D4858" w:rsidRDefault="00810A5D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12</w:t>
            </w:r>
          </w:p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10A5D" w:rsidRPr="004D4858" w:rsidRDefault="00810A5D">
            <w:pPr>
              <w:rPr>
                <w:rFonts w:ascii="Times New Roman" w:hAnsi="Times New Roman" w:cs="Times New Roman"/>
              </w:rPr>
            </w:pPr>
            <w:r w:rsidRPr="004D4858">
              <w:rPr>
                <w:rStyle w:val="22"/>
                <w:sz w:val="24"/>
                <w:szCs w:val="24"/>
              </w:rPr>
              <w:t>Внеклассное мероприятие</w:t>
            </w:r>
          </w:p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</w:p>
        </w:tc>
      </w:tr>
      <w:tr w:rsidR="00810A5D" w:rsidRPr="004D4858" w:rsidTr="0073173D">
        <w:trPr>
          <w:trHeight w:val="749"/>
        </w:trPr>
        <w:tc>
          <w:tcPr>
            <w:tcW w:w="6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10A5D" w:rsidRPr="004D4858" w:rsidRDefault="00810A5D" w:rsidP="00810A5D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10A5D" w:rsidRPr="004D4858" w:rsidRDefault="00810A5D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Специальная физическая</w:t>
            </w:r>
          </w:p>
          <w:p w:rsidR="00810A5D" w:rsidRPr="004D4858" w:rsidRDefault="00810A5D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подготовка (СФП)</w:t>
            </w:r>
          </w:p>
          <w:p w:rsidR="0073173D" w:rsidRPr="004D4858" w:rsidRDefault="00810A5D" w:rsidP="0073173D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 xml:space="preserve"> </w:t>
            </w:r>
          </w:p>
          <w:p w:rsidR="00810A5D" w:rsidRPr="004D4858" w:rsidRDefault="00810A5D" w:rsidP="00810A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810A5D" w:rsidRPr="004D4858" w:rsidRDefault="00810A5D" w:rsidP="00810A5D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A5D" w:rsidRPr="004D4858" w:rsidRDefault="00810A5D" w:rsidP="00810A5D">
            <w:pPr>
              <w:jc w:val="center"/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810A5D" w:rsidRPr="004D4858" w:rsidRDefault="00810A5D" w:rsidP="00810A5D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10A5D" w:rsidRPr="004D4858" w:rsidRDefault="00810A5D" w:rsidP="00810A5D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Контроль</w:t>
            </w:r>
          </w:p>
        </w:tc>
      </w:tr>
      <w:tr w:rsidR="006223FA" w:rsidRPr="004D4858" w:rsidTr="006223FA">
        <w:trPr>
          <w:trHeight w:val="1094"/>
        </w:trPr>
        <w:tc>
          <w:tcPr>
            <w:tcW w:w="6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</w:p>
          <w:p w:rsidR="006223FA" w:rsidRPr="004D4858" w:rsidRDefault="00810A5D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7</w:t>
            </w:r>
            <w:r w:rsidR="006223FA" w:rsidRPr="004D4858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</w:p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 xml:space="preserve"> Контрольно-оценочные</w:t>
            </w:r>
          </w:p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испытания</w:t>
            </w:r>
          </w:p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23FA" w:rsidRPr="004D4858" w:rsidRDefault="000824CD" w:rsidP="00810A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6223FA" w:rsidRPr="004D4858" w:rsidRDefault="000824C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Зачетные игры</w:t>
            </w:r>
          </w:p>
        </w:tc>
      </w:tr>
      <w:tr w:rsidR="006223FA" w:rsidRPr="004D4858" w:rsidTr="006223FA">
        <w:trPr>
          <w:trHeight w:val="814"/>
        </w:trPr>
        <w:tc>
          <w:tcPr>
            <w:tcW w:w="6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223FA" w:rsidRPr="004D4858" w:rsidRDefault="00810A5D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8</w:t>
            </w:r>
            <w:r w:rsidR="006223FA" w:rsidRPr="004D4858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Итого: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144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3FA" w:rsidRPr="004D4858" w:rsidRDefault="006223FA" w:rsidP="00810A5D">
            <w:pPr>
              <w:jc w:val="center"/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125</w:t>
            </w: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</w:p>
        </w:tc>
      </w:tr>
    </w:tbl>
    <w:p w:rsidR="002A63D5" w:rsidRDefault="002A63D5" w:rsidP="006223FA">
      <w:pPr>
        <w:rPr>
          <w:rFonts w:ascii="Times New Roman" w:hAnsi="Times New Roman" w:cs="Times New Roman"/>
          <w:b/>
        </w:rPr>
      </w:pPr>
    </w:p>
    <w:p w:rsidR="002A63D5" w:rsidRDefault="002A63D5" w:rsidP="006223FA">
      <w:pPr>
        <w:rPr>
          <w:rFonts w:ascii="Times New Roman" w:hAnsi="Times New Roman" w:cs="Times New Roman"/>
          <w:b/>
        </w:rPr>
      </w:pPr>
    </w:p>
    <w:p w:rsidR="00E17B70" w:rsidRDefault="00E17B70" w:rsidP="006223FA">
      <w:pPr>
        <w:rPr>
          <w:rFonts w:ascii="Times New Roman" w:hAnsi="Times New Roman" w:cs="Times New Roman"/>
          <w:b/>
        </w:rPr>
      </w:pPr>
    </w:p>
    <w:p w:rsidR="00E17B70" w:rsidRDefault="00E17B70" w:rsidP="006223FA">
      <w:pPr>
        <w:rPr>
          <w:rFonts w:ascii="Times New Roman" w:hAnsi="Times New Roman" w:cs="Times New Roman"/>
          <w:b/>
        </w:rPr>
      </w:pPr>
    </w:p>
    <w:p w:rsidR="006223FA" w:rsidRPr="004D4858" w:rsidRDefault="006223FA" w:rsidP="006223FA">
      <w:pPr>
        <w:rPr>
          <w:rFonts w:ascii="Times New Roman" w:hAnsi="Times New Roman" w:cs="Times New Roman"/>
          <w:b/>
        </w:rPr>
      </w:pPr>
      <w:r w:rsidRPr="004D4858">
        <w:rPr>
          <w:rFonts w:ascii="Times New Roman" w:hAnsi="Times New Roman" w:cs="Times New Roman"/>
          <w:b/>
        </w:rPr>
        <w:t>Планируемые результаты освоения программы</w:t>
      </w:r>
    </w:p>
    <w:p w:rsidR="006223FA" w:rsidRPr="004D4858" w:rsidRDefault="006223FA" w:rsidP="006223FA">
      <w:pPr>
        <w:rPr>
          <w:rFonts w:ascii="Times New Roman" w:hAnsi="Times New Roman" w:cs="Times New Roman"/>
        </w:rPr>
      </w:pPr>
      <w:r w:rsidRPr="004D4858">
        <w:rPr>
          <w:rFonts w:ascii="Times New Roman" w:hAnsi="Times New Roman" w:cs="Times New Roman"/>
        </w:rPr>
        <w:t>В ходе деятельности учащиеся смогут:</w:t>
      </w:r>
    </w:p>
    <w:p w:rsidR="006223FA" w:rsidRPr="004D4858" w:rsidRDefault="006223FA" w:rsidP="006223FA">
      <w:pPr>
        <w:rPr>
          <w:rFonts w:ascii="Times New Roman" w:hAnsi="Times New Roman" w:cs="Times New Roman"/>
        </w:rPr>
      </w:pPr>
      <w:r w:rsidRPr="004D4858">
        <w:rPr>
          <w:rFonts w:ascii="Times New Roman" w:hAnsi="Times New Roman" w:cs="Times New Roman"/>
        </w:rPr>
        <w:t>1. Развить природные данные для быстрого роста мастерства;</w:t>
      </w:r>
    </w:p>
    <w:p w:rsidR="006223FA" w:rsidRPr="004D4858" w:rsidRDefault="006223FA" w:rsidP="006223FA">
      <w:pPr>
        <w:rPr>
          <w:rFonts w:ascii="Times New Roman" w:hAnsi="Times New Roman" w:cs="Times New Roman"/>
        </w:rPr>
      </w:pPr>
      <w:r w:rsidRPr="004D4858">
        <w:rPr>
          <w:rFonts w:ascii="Times New Roman" w:hAnsi="Times New Roman" w:cs="Times New Roman"/>
        </w:rPr>
        <w:t>2. Овладеть теоретическими и практическими основами игры в волейбол,</w:t>
      </w:r>
    </w:p>
    <w:p w:rsidR="006223FA" w:rsidRPr="004D4858" w:rsidRDefault="006223FA" w:rsidP="006223FA">
      <w:pPr>
        <w:rPr>
          <w:rFonts w:ascii="Times New Roman" w:hAnsi="Times New Roman" w:cs="Times New Roman"/>
        </w:rPr>
      </w:pPr>
      <w:r w:rsidRPr="004D4858">
        <w:rPr>
          <w:rFonts w:ascii="Times New Roman" w:hAnsi="Times New Roman" w:cs="Times New Roman"/>
        </w:rPr>
        <w:t>3. Участвовать в спартакиаде школы по волейболу и формировании сборной команды</w:t>
      </w:r>
    </w:p>
    <w:p w:rsidR="006223FA" w:rsidRPr="004D4858" w:rsidRDefault="006223FA" w:rsidP="006223FA">
      <w:pPr>
        <w:rPr>
          <w:rFonts w:ascii="Times New Roman" w:hAnsi="Times New Roman" w:cs="Times New Roman"/>
        </w:rPr>
      </w:pPr>
      <w:r w:rsidRPr="004D4858">
        <w:rPr>
          <w:rFonts w:ascii="Times New Roman" w:hAnsi="Times New Roman" w:cs="Times New Roman"/>
        </w:rPr>
        <w:t>школы для участия в Спартакиаде школьников по волейболу;</w:t>
      </w:r>
    </w:p>
    <w:p w:rsidR="006223FA" w:rsidRPr="004D4858" w:rsidRDefault="006223FA" w:rsidP="006223FA">
      <w:pPr>
        <w:rPr>
          <w:rFonts w:ascii="Times New Roman" w:hAnsi="Times New Roman" w:cs="Times New Roman"/>
        </w:rPr>
      </w:pPr>
      <w:r w:rsidRPr="004D4858">
        <w:rPr>
          <w:rFonts w:ascii="Times New Roman" w:hAnsi="Times New Roman" w:cs="Times New Roman"/>
        </w:rPr>
        <w:t>4. Выполнять нормы начальных спортивных разрядов;</w:t>
      </w:r>
    </w:p>
    <w:p w:rsidR="006223FA" w:rsidRPr="004D4858" w:rsidRDefault="006223FA" w:rsidP="006223FA">
      <w:pPr>
        <w:rPr>
          <w:rFonts w:ascii="Times New Roman" w:hAnsi="Times New Roman" w:cs="Times New Roman"/>
        </w:rPr>
      </w:pPr>
      <w:r w:rsidRPr="004D4858">
        <w:rPr>
          <w:rFonts w:ascii="Times New Roman" w:hAnsi="Times New Roman" w:cs="Times New Roman"/>
        </w:rPr>
        <w:t>5. Приобрести необходимые волевые, психологические качества для стабильности и</w:t>
      </w:r>
    </w:p>
    <w:p w:rsidR="006223FA" w:rsidRPr="004D4858" w:rsidRDefault="006223FA" w:rsidP="006223FA">
      <w:pPr>
        <w:rPr>
          <w:rFonts w:ascii="Times New Roman" w:hAnsi="Times New Roman" w:cs="Times New Roman"/>
        </w:rPr>
      </w:pPr>
      <w:r w:rsidRPr="004D4858">
        <w:rPr>
          <w:rFonts w:ascii="Times New Roman" w:hAnsi="Times New Roman" w:cs="Times New Roman"/>
        </w:rPr>
        <w:t>успешности выступления на ответственных соревнованиях;</w:t>
      </w:r>
    </w:p>
    <w:p w:rsidR="006223FA" w:rsidRPr="004D4858" w:rsidRDefault="006223FA" w:rsidP="006223FA">
      <w:pPr>
        <w:rPr>
          <w:rFonts w:ascii="Times New Roman" w:hAnsi="Times New Roman" w:cs="Times New Roman"/>
        </w:rPr>
      </w:pPr>
      <w:r w:rsidRPr="004D4858">
        <w:rPr>
          <w:rFonts w:ascii="Times New Roman" w:hAnsi="Times New Roman" w:cs="Times New Roman"/>
        </w:rPr>
        <w:t>6. Решать проблемы занятости в свободное и каник</w:t>
      </w:r>
      <w:r w:rsidR="0073173D">
        <w:rPr>
          <w:rFonts w:ascii="Times New Roman" w:hAnsi="Times New Roman" w:cs="Times New Roman"/>
        </w:rPr>
        <w:t>улярное время, что отвлечё</w:t>
      </w:r>
      <w:r w:rsidRPr="004D4858">
        <w:rPr>
          <w:rFonts w:ascii="Times New Roman" w:hAnsi="Times New Roman" w:cs="Times New Roman"/>
        </w:rPr>
        <w:t>т</w:t>
      </w:r>
    </w:p>
    <w:p w:rsidR="006223FA" w:rsidRPr="004D4858" w:rsidRDefault="0073173D" w:rsidP="006223F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молодё</w:t>
      </w:r>
      <w:r w:rsidR="006223FA" w:rsidRPr="004D4858">
        <w:rPr>
          <w:rFonts w:ascii="Times New Roman" w:hAnsi="Times New Roman" w:cs="Times New Roman"/>
        </w:rPr>
        <w:t>жь от правонарушений и положительно повлияет на обстановку в селе.</w:t>
      </w:r>
    </w:p>
    <w:p w:rsidR="006223FA" w:rsidRPr="004D4858" w:rsidRDefault="006223FA" w:rsidP="006223FA">
      <w:pPr>
        <w:rPr>
          <w:rFonts w:ascii="Times New Roman" w:hAnsi="Times New Roman" w:cs="Times New Roman"/>
          <w:b/>
          <w:u w:val="single"/>
        </w:rPr>
      </w:pPr>
      <w:r w:rsidRPr="004D4858">
        <w:rPr>
          <w:rFonts w:ascii="Times New Roman" w:hAnsi="Times New Roman" w:cs="Times New Roman"/>
          <w:b/>
          <w:u w:val="single"/>
        </w:rPr>
        <w:t>Личностные и метапредметные результаты</w:t>
      </w:r>
    </w:p>
    <w:p w:rsidR="006223FA" w:rsidRPr="004D4858" w:rsidRDefault="006223FA" w:rsidP="006223FA">
      <w:pPr>
        <w:rPr>
          <w:rFonts w:ascii="Times New Roman" w:hAnsi="Times New Roman" w:cs="Times New Roman"/>
        </w:rPr>
      </w:pPr>
      <w:r w:rsidRPr="004D4858">
        <w:rPr>
          <w:rFonts w:ascii="Times New Roman" w:hAnsi="Times New Roman" w:cs="Times New Roman"/>
        </w:rPr>
        <w:t>Результаты освоения программного материала оцениваются по трём базовым уровням и представлены соответственно личностными, метапредметными  и предметными результатами.</w:t>
      </w:r>
    </w:p>
    <w:p w:rsidR="006223FA" w:rsidRPr="004D4858" w:rsidRDefault="006223FA" w:rsidP="006223FA">
      <w:pPr>
        <w:rPr>
          <w:rFonts w:ascii="Times New Roman" w:hAnsi="Times New Roman" w:cs="Times New Roman"/>
          <w:b/>
          <w:u w:val="single"/>
        </w:rPr>
      </w:pPr>
      <w:r w:rsidRPr="004D4858">
        <w:rPr>
          <w:rFonts w:ascii="Times New Roman" w:hAnsi="Times New Roman" w:cs="Times New Roman"/>
          <w:b/>
          <w:u w:val="single"/>
        </w:rPr>
        <w:t>Личностные результаты:</w:t>
      </w:r>
    </w:p>
    <w:p w:rsidR="006223FA" w:rsidRPr="004D4858" w:rsidRDefault="006223FA" w:rsidP="006223FA">
      <w:pPr>
        <w:rPr>
          <w:rFonts w:ascii="Times New Roman" w:hAnsi="Times New Roman" w:cs="Times New Roman"/>
        </w:rPr>
      </w:pPr>
      <w:r w:rsidRPr="004D4858">
        <w:rPr>
          <w:rFonts w:ascii="Times New Roman" w:hAnsi="Times New Roman" w:cs="Times New Roman"/>
        </w:rPr>
        <w:t>- дисциплинированность, трудолюбие, упорство в достижении поставленных целей;</w:t>
      </w:r>
    </w:p>
    <w:p w:rsidR="006223FA" w:rsidRPr="004D4858" w:rsidRDefault="006223FA" w:rsidP="006223FA">
      <w:pPr>
        <w:rPr>
          <w:rFonts w:ascii="Times New Roman" w:hAnsi="Times New Roman" w:cs="Times New Roman"/>
        </w:rPr>
      </w:pPr>
      <w:r w:rsidRPr="004D4858">
        <w:rPr>
          <w:rFonts w:ascii="Times New Roman" w:hAnsi="Times New Roman" w:cs="Times New Roman"/>
        </w:rPr>
        <w:t>-умение управлять своими эмоциями в различных ситуациях;</w:t>
      </w:r>
    </w:p>
    <w:p w:rsidR="006223FA" w:rsidRPr="004D4858" w:rsidRDefault="006223FA" w:rsidP="006223FA">
      <w:pPr>
        <w:rPr>
          <w:rFonts w:ascii="Times New Roman" w:hAnsi="Times New Roman" w:cs="Times New Roman"/>
        </w:rPr>
      </w:pPr>
      <w:r w:rsidRPr="004D4858">
        <w:rPr>
          <w:rFonts w:ascii="Times New Roman" w:hAnsi="Times New Roman" w:cs="Times New Roman"/>
        </w:rPr>
        <w:t>-умение оказывать помощь своим сверстникам.</w:t>
      </w:r>
    </w:p>
    <w:p w:rsidR="006223FA" w:rsidRPr="004D4858" w:rsidRDefault="006223FA" w:rsidP="006223FA">
      <w:pPr>
        <w:rPr>
          <w:rFonts w:ascii="Times New Roman" w:hAnsi="Times New Roman" w:cs="Times New Roman"/>
          <w:b/>
          <w:u w:val="single"/>
        </w:rPr>
      </w:pPr>
      <w:r w:rsidRPr="004D4858">
        <w:rPr>
          <w:rFonts w:ascii="Times New Roman" w:hAnsi="Times New Roman" w:cs="Times New Roman"/>
          <w:b/>
          <w:u w:val="single"/>
        </w:rPr>
        <w:t>Метапредметные результаты:</w:t>
      </w:r>
    </w:p>
    <w:p w:rsidR="006223FA" w:rsidRPr="004D4858" w:rsidRDefault="006223FA" w:rsidP="006223FA">
      <w:pPr>
        <w:rPr>
          <w:rFonts w:ascii="Times New Roman" w:hAnsi="Times New Roman" w:cs="Times New Roman"/>
        </w:rPr>
      </w:pPr>
      <w:r w:rsidRPr="004D4858">
        <w:rPr>
          <w:rFonts w:ascii="Times New Roman" w:hAnsi="Times New Roman" w:cs="Times New Roman"/>
        </w:rPr>
        <w:t>-определять наиболее эффективные способы достижения результата;</w:t>
      </w:r>
    </w:p>
    <w:p w:rsidR="006223FA" w:rsidRPr="004D4858" w:rsidRDefault="006223FA" w:rsidP="006223FA">
      <w:pPr>
        <w:rPr>
          <w:rFonts w:ascii="Times New Roman" w:hAnsi="Times New Roman" w:cs="Times New Roman"/>
        </w:rPr>
      </w:pPr>
      <w:r w:rsidRPr="004D4858">
        <w:rPr>
          <w:rFonts w:ascii="Times New Roman" w:hAnsi="Times New Roman" w:cs="Times New Roman"/>
        </w:rPr>
        <w:t>-умение находить ошибки при выполнении заданий и уметь их исправлять;</w:t>
      </w:r>
    </w:p>
    <w:p w:rsidR="006223FA" w:rsidRPr="004D4858" w:rsidRDefault="006223FA" w:rsidP="006223FA">
      <w:pPr>
        <w:rPr>
          <w:rFonts w:ascii="Times New Roman" w:hAnsi="Times New Roman" w:cs="Times New Roman"/>
        </w:rPr>
      </w:pPr>
      <w:r w:rsidRPr="004D4858">
        <w:rPr>
          <w:rFonts w:ascii="Times New Roman" w:hAnsi="Times New Roman" w:cs="Times New Roman"/>
        </w:rPr>
        <w:t>-умение объективно оценивать результаты собственного труда, находить возможности и способы их улучшения.</w:t>
      </w:r>
    </w:p>
    <w:p w:rsidR="006223FA" w:rsidRPr="004D4858" w:rsidRDefault="006223FA" w:rsidP="006223FA">
      <w:pPr>
        <w:rPr>
          <w:rFonts w:ascii="Times New Roman" w:hAnsi="Times New Roman" w:cs="Times New Roman"/>
          <w:b/>
          <w:u w:val="single"/>
        </w:rPr>
      </w:pPr>
      <w:r w:rsidRPr="004D4858">
        <w:rPr>
          <w:rFonts w:ascii="Times New Roman" w:hAnsi="Times New Roman" w:cs="Times New Roman"/>
          <w:b/>
          <w:u w:val="single"/>
        </w:rPr>
        <w:t>Предметные результаты:</w:t>
      </w:r>
    </w:p>
    <w:p w:rsidR="006223FA" w:rsidRPr="004D4858" w:rsidRDefault="006223FA" w:rsidP="006223FA">
      <w:pPr>
        <w:rPr>
          <w:rFonts w:ascii="Times New Roman" w:hAnsi="Times New Roman" w:cs="Times New Roman"/>
        </w:rPr>
      </w:pPr>
      <w:r w:rsidRPr="004D4858">
        <w:rPr>
          <w:rFonts w:ascii="Times New Roman" w:hAnsi="Times New Roman" w:cs="Times New Roman"/>
        </w:rPr>
        <w:t>-формирование знаний о волейболе и его роли в укреплении здоровья;</w:t>
      </w:r>
    </w:p>
    <w:p w:rsidR="006223FA" w:rsidRPr="004D4858" w:rsidRDefault="006223FA" w:rsidP="006223FA">
      <w:pPr>
        <w:rPr>
          <w:rFonts w:ascii="Times New Roman" w:hAnsi="Times New Roman" w:cs="Times New Roman"/>
        </w:rPr>
      </w:pPr>
      <w:r w:rsidRPr="004D4858">
        <w:rPr>
          <w:rFonts w:ascii="Times New Roman" w:hAnsi="Times New Roman" w:cs="Times New Roman"/>
        </w:rPr>
        <w:t>- умение рационально распределять своё время в режиме дня, выполнять утреннюю зарядку;</w:t>
      </w:r>
    </w:p>
    <w:p w:rsidR="006223FA" w:rsidRPr="004D4858" w:rsidRDefault="006223FA" w:rsidP="006223FA">
      <w:pPr>
        <w:rPr>
          <w:rFonts w:ascii="Times New Roman" w:hAnsi="Times New Roman" w:cs="Times New Roman"/>
        </w:rPr>
      </w:pPr>
      <w:r w:rsidRPr="004D4858">
        <w:rPr>
          <w:rFonts w:ascii="Times New Roman" w:hAnsi="Times New Roman" w:cs="Times New Roman"/>
        </w:rPr>
        <w:t>- умение вести наблюдение за показателями своего физического развития</w:t>
      </w:r>
    </w:p>
    <w:p w:rsidR="006223FA" w:rsidRPr="004D4858" w:rsidRDefault="006223FA" w:rsidP="006223FA">
      <w:pPr>
        <w:rPr>
          <w:rFonts w:ascii="Times New Roman" w:hAnsi="Times New Roman" w:cs="Times New Roman"/>
        </w:rPr>
      </w:pPr>
      <w:r w:rsidRPr="004D4858">
        <w:rPr>
          <w:rFonts w:ascii="Times New Roman" w:hAnsi="Times New Roman" w:cs="Times New Roman"/>
        </w:rPr>
        <w:t>Данная программа  делает  акцент на формирование у учащихся активистской культуры здоровья и предполагает:</w:t>
      </w:r>
    </w:p>
    <w:p w:rsidR="006223FA" w:rsidRPr="004D4858" w:rsidRDefault="006223FA" w:rsidP="006223FA">
      <w:pPr>
        <w:rPr>
          <w:rFonts w:ascii="Times New Roman" w:hAnsi="Times New Roman" w:cs="Times New Roman"/>
        </w:rPr>
      </w:pPr>
      <w:r w:rsidRPr="004D4858">
        <w:rPr>
          <w:rFonts w:ascii="Times New Roman" w:hAnsi="Times New Roman" w:cs="Times New Roman"/>
        </w:rPr>
        <w:t>потребность в систематических занятиях спортом, регулярном участии в спортивных соревнованиях, стремление показывать как можно более высокие результаты на соревнованиях;</w:t>
      </w:r>
    </w:p>
    <w:p w:rsidR="006223FA" w:rsidRPr="004D4858" w:rsidRDefault="006223FA" w:rsidP="006223FA">
      <w:pPr>
        <w:rPr>
          <w:rFonts w:ascii="Times New Roman" w:hAnsi="Times New Roman" w:cs="Times New Roman"/>
        </w:rPr>
      </w:pPr>
      <w:r w:rsidRPr="004D4858">
        <w:rPr>
          <w:rFonts w:ascii="Times New Roman" w:hAnsi="Times New Roman" w:cs="Times New Roman"/>
        </w:rPr>
        <w:t>умение использовать полученные знания для успешного выступления на соревнованиях;</w:t>
      </w:r>
    </w:p>
    <w:p w:rsidR="006223FA" w:rsidRPr="004D4858" w:rsidRDefault="006223FA" w:rsidP="006223FA">
      <w:pPr>
        <w:rPr>
          <w:rFonts w:ascii="Times New Roman" w:hAnsi="Times New Roman" w:cs="Times New Roman"/>
        </w:rPr>
      </w:pPr>
      <w:r w:rsidRPr="004D4858">
        <w:rPr>
          <w:rFonts w:ascii="Times New Roman" w:hAnsi="Times New Roman" w:cs="Times New Roman"/>
        </w:rPr>
        <w:t>спортивный образ (стиль) жизни, предусматривающий активные занятия спортом и регулярное участие в спортивных соревнованиях;</w:t>
      </w:r>
    </w:p>
    <w:p w:rsidR="006223FA" w:rsidRPr="004D4858" w:rsidRDefault="006223FA" w:rsidP="006223FA">
      <w:pPr>
        <w:rPr>
          <w:rFonts w:ascii="Times New Roman" w:hAnsi="Times New Roman" w:cs="Times New Roman"/>
        </w:rPr>
      </w:pPr>
      <w:r w:rsidRPr="004D4858">
        <w:rPr>
          <w:rFonts w:ascii="Times New Roman" w:hAnsi="Times New Roman" w:cs="Times New Roman"/>
        </w:rPr>
        <w:t>стремление индивида вовлечь в занятия волейболом  свое ближайшее окружение (семью, друзей, коллег и т.д.).</w:t>
      </w:r>
    </w:p>
    <w:p w:rsidR="00E35663" w:rsidRDefault="00E35663" w:rsidP="006223FA">
      <w:pPr>
        <w:jc w:val="center"/>
        <w:rPr>
          <w:rFonts w:ascii="Times New Roman" w:hAnsi="Times New Roman" w:cs="Times New Roman"/>
          <w:b/>
        </w:rPr>
      </w:pPr>
    </w:p>
    <w:p w:rsidR="007525FA" w:rsidRDefault="007525FA" w:rsidP="005802E9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b/>
        </w:rPr>
      </w:pPr>
    </w:p>
    <w:p w:rsidR="007525FA" w:rsidRDefault="007525FA" w:rsidP="005802E9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b/>
        </w:rPr>
      </w:pPr>
    </w:p>
    <w:p w:rsidR="007525FA" w:rsidRDefault="007525FA" w:rsidP="005802E9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b/>
        </w:rPr>
      </w:pPr>
    </w:p>
    <w:p w:rsidR="007525FA" w:rsidRDefault="007525FA" w:rsidP="005802E9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b/>
        </w:rPr>
      </w:pPr>
    </w:p>
    <w:p w:rsidR="007525FA" w:rsidRDefault="007525FA" w:rsidP="005802E9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b/>
        </w:rPr>
      </w:pPr>
    </w:p>
    <w:p w:rsidR="007525FA" w:rsidRDefault="007525FA" w:rsidP="005802E9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b/>
        </w:rPr>
      </w:pPr>
    </w:p>
    <w:p w:rsidR="007525FA" w:rsidRDefault="007525FA" w:rsidP="005802E9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b/>
        </w:rPr>
      </w:pPr>
    </w:p>
    <w:p w:rsidR="007525FA" w:rsidRDefault="007525FA" w:rsidP="005802E9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b/>
        </w:rPr>
      </w:pPr>
    </w:p>
    <w:p w:rsidR="007525FA" w:rsidRDefault="007525FA" w:rsidP="005802E9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b/>
        </w:rPr>
      </w:pPr>
    </w:p>
    <w:p w:rsidR="00E35663" w:rsidRPr="005802E9" w:rsidRDefault="00E35663" w:rsidP="005802E9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b/>
        </w:rPr>
      </w:pPr>
      <w:r w:rsidRPr="00E35663">
        <w:rPr>
          <w:rFonts w:ascii="Times New Roman" w:eastAsia="Times New Roman" w:hAnsi="Times New Roman" w:cs="Times New Roman"/>
          <w:b/>
        </w:rPr>
        <w:t>Организационно – педагогические условия реализации программы</w:t>
      </w:r>
    </w:p>
    <w:p w:rsidR="00E35663" w:rsidRPr="004D4858" w:rsidRDefault="00E35663" w:rsidP="00E35663">
      <w:pPr>
        <w:rPr>
          <w:rFonts w:ascii="Times New Roman" w:hAnsi="Times New Roman" w:cs="Times New Roman"/>
        </w:rPr>
      </w:pPr>
      <w:r w:rsidRPr="004D4858">
        <w:rPr>
          <w:rFonts w:ascii="Times New Roman" w:hAnsi="Times New Roman" w:cs="Times New Roman"/>
        </w:rPr>
        <w:t>Для более успешной и квалифицированной работы рекомендуется на основе</w:t>
      </w:r>
    </w:p>
    <w:p w:rsidR="00E35663" w:rsidRPr="004D4858" w:rsidRDefault="00E35663" w:rsidP="00E35663">
      <w:pPr>
        <w:rPr>
          <w:rFonts w:ascii="Times New Roman" w:hAnsi="Times New Roman" w:cs="Times New Roman"/>
        </w:rPr>
      </w:pPr>
      <w:r w:rsidRPr="004D4858">
        <w:rPr>
          <w:rFonts w:ascii="Times New Roman" w:hAnsi="Times New Roman" w:cs="Times New Roman"/>
        </w:rPr>
        <w:t>распределения объёмов компонентов тренировки в годичном цикле составлять</w:t>
      </w:r>
    </w:p>
    <w:p w:rsidR="00E35663" w:rsidRPr="004D4858" w:rsidRDefault="00E35663" w:rsidP="00E35663">
      <w:pPr>
        <w:rPr>
          <w:rFonts w:ascii="Times New Roman" w:hAnsi="Times New Roman" w:cs="Times New Roman"/>
        </w:rPr>
      </w:pPr>
      <w:r w:rsidRPr="004D4858">
        <w:rPr>
          <w:rFonts w:ascii="Times New Roman" w:hAnsi="Times New Roman" w:cs="Times New Roman"/>
        </w:rPr>
        <w:t>распределение объёмов компонентов учебно-тренировочных занятий по недельным</w:t>
      </w:r>
    </w:p>
    <w:p w:rsidR="00E35663" w:rsidRPr="004D4858" w:rsidRDefault="00E35663" w:rsidP="00E35663">
      <w:pPr>
        <w:rPr>
          <w:rFonts w:ascii="Times New Roman" w:hAnsi="Times New Roman" w:cs="Times New Roman"/>
        </w:rPr>
      </w:pPr>
      <w:r w:rsidRPr="004D4858">
        <w:rPr>
          <w:rFonts w:ascii="Times New Roman" w:hAnsi="Times New Roman" w:cs="Times New Roman"/>
        </w:rPr>
        <w:t>циклам для каждой группы отдельно: для групп начальной подготовки – на 34 занятия</w:t>
      </w:r>
    </w:p>
    <w:p w:rsidR="00E35663" w:rsidRPr="004D4858" w:rsidRDefault="00E35663" w:rsidP="00E35663">
      <w:pPr>
        <w:rPr>
          <w:rFonts w:ascii="Times New Roman" w:hAnsi="Times New Roman" w:cs="Times New Roman"/>
        </w:rPr>
      </w:pPr>
      <w:r w:rsidRPr="004D4858">
        <w:rPr>
          <w:rFonts w:ascii="Times New Roman" w:hAnsi="Times New Roman" w:cs="Times New Roman"/>
        </w:rPr>
        <w:t>(68 часов)</w:t>
      </w:r>
    </w:p>
    <w:p w:rsidR="00E35663" w:rsidRPr="004D4858" w:rsidRDefault="00E35663" w:rsidP="00E35663">
      <w:pPr>
        <w:rPr>
          <w:rFonts w:ascii="Times New Roman" w:hAnsi="Times New Roman" w:cs="Times New Roman"/>
        </w:rPr>
      </w:pPr>
      <w:r w:rsidRPr="004D4858">
        <w:rPr>
          <w:rFonts w:ascii="Times New Roman" w:hAnsi="Times New Roman" w:cs="Times New Roman"/>
        </w:rPr>
        <w:t>Материально-технические условия:</w:t>
      </w:r>
    </w:p>
    <w:p w:rsidR="00E35663" w:rsidRPr="004D4858" w:rsidRDefault="00E35663" w:rsidP="00E35663">
      <w:pPr>
        <w:rPr>
          <w:rFonts w:ascii="Times New Roman" w:hAnsi="Times New Roman" w:cs="Times New Roman"/>
        </w:rPr>
      </w:pPr>
      <w:r w:rsidRPr="004D4858">
        <w:rPr>
          <w:rFonts w:ascii="Times New Roman" w:hAnsi="Times New Roman" w:cs="Times New Roman"/>
        </w:rPr>
        <w:t>- обеспечение учебно-наглядными пособиями по волейболу, пополнение материальной</w:t>
      </w:r>
    </w:p>
    <w:p w:rsidR="00E35663" w:rsidRPr="004D4858" w:rsidRDefault="00E35663" w:rsidP="00E35663">
      <w:pPr>
        <w:rPr>
          <w:rFonts w:ascii="Times New Roman" w:hAnsi="Times New Roman" w:cs="Times New Roman"/>
        </w:rPr>
      </w:pPr>
      <w:r w:rsidRPr="004D4858">
        <w:rPr>
          <w:rFonts w:ascii="Times New Roman" w:hAnsi="Times New Roman" w:cs="Times New Roman"/>
        </w:rPr>
        <w:t>базы волейбольными мячами, сеткой и др. инвентарём.</w:t>
      </w:r>
    </w:p>
    <w:p w:rsidR="00E35663" w:rsidRPr="004D4858" w:rsidRDefault="00E35663" w:rsidP="00E35663">
      <w:pPr>
        <w:rPr>
          <w:rFonts w:ascii="Times New Roman" w:hAnsi="Times New Roman" w:cs="Times New Roman"/>
        </w:rPr>
      </w:pPr>
      <w:r w:rsidRPr="004D4858">
        <w:rPr>
          <w:rFonts w:ascii="Times New Roman" w:hAnsi="Times New Roman" w:cs="Times New Roman"/>
        </w:rPr>
        <w:t>Для проведения занятий волейбола необходимо иметь следующее оборудование и</w:t>
      </w:r>
    </w:p>
    <w:p w:rsidR="00E35663" w:rsidRPr="004D4858" w:rsidRDefault="00E35663" w:rsidP="00E35663">
      <w:pPr>
        <w:rPr>
          <w:rFonts w:ascii="Times New Roman" w:hAnsi="Times New Roman" w:cs="Times New Roman"/>
        </w:rPr>
      </w:pPr>
      <w:r w:rsidRPr="004D4858">
        <w:rPr>
          <w:rFonts w:ascii="Times New Roman" w:hAnsi="Times New Roman" w:cs="Times New Roman"/>
        </w:rPr>
        <w:t>инвентарь:</w:t>
      </w:r>
    </w:p>
    <w:p w:rsidR="00E35663" w:rsidRPr="004D4858" w:rsidRDefault="00E35663" w:rsidP="00E35663">
      <w:pPr>
        <w:rPr>
          <w:rFonts w:ascii="Times New Roman" w:hAnsi="Times New Roman" w:cs="Times New Roman"/>
        </w:rPr>
      </w:pPr>
      <w:r w:rsidRPr="004D4858">
        <w:rPr>
          <w:rFonts w:ascii="Times New Roman" w:hAnsi="Times New Roman" w:cs="Times New Roman"/>
        </w:rPr>
        <w:t>1. Сетка волейбольная - 2 штуки.</w:t>
      </w:r>
    </w:p>
    <w:p w:rsidR="00E35663" w:rsidRPr="004D4858" w:rsidRDefault="00E35663" w:rsidP="00E35663">
      <w:pPr>
        <w:rPr>
          <w:rFonts w:ascii="Times New Roman" w:hAnsi="Times New Roman" w:cs="Times New Roman"/>
        </w:rPr>
      </w:pPr>
      <w:r w:rsidRPr="004D4858">
        <w:rPr>
          <w:rFonts w:ascii="Times New Roman" w:hAnsi="Times New Roman" w:cs="Times New Roman"/>
        </w:rPr>
        <w:t>2. Стойки волейбольные - 2 штуки.</w:t>
      </w:r>
    </w:p>
    <w:p w:rsidR="00E35663" w:rsidRPr="004D4858" w:rsidRDefault="00E35663" w:rsidP="00E35663">
      <w:pPr>
        <w:rPr>
          <w:rFonts w:ascii="Times New Roman" w:hAnsi="Times New Roman" w:cs="Times New Roman"/>
        </w:rPr>
      </w:pPr>
      <w:r w:rsidRPr="004D4858">
        <w:rPr>
          <w:rFonts w:ascii="Times New Roman" w:hAnsi="Times New Roman" w:cs="Times New Roman"/>
        </w:rPr>
        <w:t>3. Гимнастическая стенка - 4 пролёта.</w:t>
      </w:r>
    </w:p>
    <w:p w:rsidR="00E35663" w:rsidRPr="004D4858" w:rsidRDefault="00E35663" w:rsidP="00E35663">
      <w:pPr>
        <w:rPr>
          <w:rFonts w:ascii="Times New Roman" w:hAnsi="Times New Roman" w:cs="Times New Roman"/>
        </w:rPr>
      </w:pPr>
      <w:r w:rsidRPr="004D4858">
        <w:rPr>
          <w:rFonts w:ascii="Times New Roman" w:hAnsi="Times New Roman" w:cs="Times New Roman"/>
        </w:rPr>
        <w:t>4. Гимнастические скамейки - 6 штук</w:t>
      </w:r>
    </w:p>
    <w:p w:rsidR="00E35663" w:rsidRPr="004D4858" w:rsidRDefault="00E35663" w:rsidP="00E35663">
      <w:pPr>
        <w:rPr>
          <w:rFonts w:ascii="Times New Roman" w:hAnsi="Times New Roman" w:cs="Times New Roman"/>
        </w:rPr>
      </w:pPr>
      <w:r w:rsidRPr="004D4858">
        <w:rPr>
          <w:rFonts w:ascii="Times New Roman" w:hAnsi="Times New Roman" w:cs="Times New Roman"/>
        </w:rPr>
        <w:t>5. Гимнастические маты - 3 штуки.</w:t>
      </w:r>
    </w:p>
    <w:p w:rsidR="00E35663" w:rsidRPr="004D4858" w:rsidRDefault="00E35663" w:rsidP="00E35663">
      <w:pPr>
        <w:rPr>
          <w:rFonts w:ascii="Times New Roman" w:hAnsi="Times New Roman" w:cs="Times New Roman"/>
        </w:rPr>
      </w:pPr>
      <w:r w:rsidRPr="004D4858">
        <w:rPr>
          <w:rFonts w:ascii="Times New Roman" w:hAnsi="Times New Roman" w:cs="Times New Roman"/>
        </w:rPr>
        <w:t>6. Скакалки - 15 штук.</w:t>
      </w:r>
    </w:p>
    <w:p w:rsidR="00E35663" w:rsidRPr="004D4858" w:rsidRDefault="00E35663" w:rsidP="00E35663">
      <w:pPr>
        <w:rPr>
          <w:rFonts w:ascii="Times New Roman" w:hAnsi="Times New Roman" w:cs="Times New Roman"/>
        </w:rPr>
      </w:pPr>
      <w:r w:rsidRPr="004D4858">
        <w:rPr>
          <w:rFonts w:ascii="Times New Roman" w:hAnsi="Times New Roman" w:cs="Times New Roman"/>
        </w:rPr>
        <w:t>7. Мячи волейбольные – 2 штуки</w:t>
      </w:r>
    </w:p>
    <w:p w:rsidR="005802E9" w:rsidRDefault="005802E9" w:rsidP="005802E9">
      <w:pPr>
        <w:rPr>
          <w:rFonts w:ascii="Times New Roman" w:eastAsia="Times New Roman" w:hAnsi="Times New Roman" w:cs="Times New Roman"/>
          <w:sz w:val="27"/>
          <w:szCs w:val="27"/>
        </w:rPr>
      </w:pPr>
    </w:p>
    <w:p w:rsidR="00E35663" w:rsidRPr="005802E9" w:rsidRDefault="00E35663" w:rsidP="005802E9">
      <w:pPr>
        <w:jc w:val="center"/>
        <w:rPr>
          <w:rFonts w:ascii="Times New Roman" w:hAnsi="Times New Roman" w:cs="Times New Roman"/>
          <w:b/>
        </w:rPr>
      </w:pPr>
      <w:r w:rsidRPr="005802E9">
        <w:rPr>
          <w:rFonts w:ascii="Times New Roman" w:hAnsi="Times New Roman" w:cs="Times New Roman"/>
          <w:b/>
        </w:rPr>
        <w:t>Формы аттестации / контроля и оценочные материалы</w:t>
      </w:r>
    </w:p>
    <w:p w:rsidR="00E35663" w:rsidRPr="00E35663" w:rsidRDefault="00E35663" w:rsidP="00E35663">
      <w:pPr>
        <w:rPr>
          <w:rFonts w:ascii="Times New Roman" w:hAnsi="Times New Roman" w:cs="Times New Roman"/>
        </w:rPr>
      </w:pPr>
    </w:p>
    <w:p w:rsidR="00E35663" w:rsidRPr="00E35663" w:rsidRDefault="00E35663" w:rsidP="00E35663">
      <w:pPr>
        <w:rPr>
          <w:rFonts w:ascii="Times New Roman" w:hAnsi="Times New Roman" w:cs="Times New Roman"/>
        </w:rPr>
      </w:pPr>
      <w:r w:rsidRPr="00E35663">
        <w:rPr>
          <w:rFonts w:ascii="Times New Roman" w:hAnsi="Times New Roman" w:cs="Times New Roman"/>
        </w:rPr>
        <w:t>Аттестация обучающихся проводится 2 раза в год.</w:t>
      </w:r>
    </w:p>
    <w:p w:rsidR="00E35663" w:rsidRPr="00E35663" w:rsidRDefault="00E35663" w:rsidP="00E35663">
      <w:pPr>
        <w:rPr>
          <w:rFonts w:ascii="Times New Roman" w:hAnsi="Times New Roman" w:cs="Times New Roman"/>
        </w:rPr>
      </w:pPr>
      <w:r w:rsidRPr="00E35663">
        <w:rPr>
          <w:rFonts w:ascii="Times New Roman" w:hAnsi="Times New Roman" w:cs="Times New Roman"/>
        </w:rPr>
        <w:t>Промежуточная -в декабре, итоговая -в мае.</w:t>
      </w:r>
    </w:p>
    <w:p w:rsidR="00E35663" w:rsidRPr="00E35663" w:rsidRDefault="00E35663" w:rsidP="00E35663">
      <w:pPr>
        <w:rPr>
          <w:rFonts w:ascii="Times New Roman" w:hAnsi="Times New Roman" w:cs="Times New Roman"/>
        </w:rPr>
      </w:pPr>
      <w:r w:rsidRPr="00E35663">
        <w:rPr>
          <w:rFonts w:ascii="Times New Roman" w:hAnsi="Times New Roman" w:cs="Times New Roman"/>
        </w:rPr>
        <w:t>Оцениваются теоретическая подготовка, практическая подготовка, личностные качества.</w:t>
      </w:r>
    </w:p>
    <w:p w:rsidR="005802E9" w:rsidRDefault="005802E9" w:rsidP="005802E9">
      <w:pPr>
        <w:jc w:val="center"/>
        <w:rPr>
          <w:rFonts w:ascii="Times New Roman" w:hAnsi="Times New Roman" w:cs="Times New Roman"/>
          <w:b/>
        </w:rPr>
      </w:pPr>
    </w:p>
    <w:p w:rsidR="00E35663" w:rsidRPr="005802E9" w:rsidRDefault="00E35663" w:rsidP="005802E9">
      <w:pPr>
        <w:jc w:val="center"/>
        <w:rPr>
          <w:rFonts w:ascii="Times New Roman" w:hAnsi="Times New Roman" w:cs="Times New Roman"/>
          <w:b/>
        </w:rPr>
      </w:pPr>
      <w:r w:rsidRPr="005802E9">
        <w:rPr>
          <w:rFonts w:ascii="Times New Roman" w:hAnsi="Times New Roman" w:cs="Times New Roman"/>
          <w:b/>
        </w:rPr>
        <w:t>Литература для учителя</w:t>
      </w:r>
    </w:p>
    <w:p w:rsidR="00E35663" w:rsidRPr="00E35663" w:rsidRDefault="00E35663" w:rsidP="00E35663">
      <w:pPr>
        <w:rPr>
          <w:rFonts w:ascii="Times New Roman" w:hAnsi="Times New Roman" w:cs="Times New Roman"/>
        </w:rPr>
      </w:pPr>
      <w:r w:rsidRPr="00E35663">
        <w:rPr>
          <w:rFonts w:ascii="Times New Roman" w:hAnsi="Times New Roman" w:cs="Times New Roman"/>
        </w:rPr>
        <w:t>Ковалько В.И. Поурочные разработки по физкультуре. 5-9 классы.- М.:ВАКО,2010</w:t>
      </w:r>
    </w:p>
    <w:p w:rsidR="00E35663" w:rsidRPr="00E35663" w:rsidRDefault="00E35663" w:rsidP="00E35663">
      <w:pPr>
        <w:rPr>
          <w:rFonts w:ascii="Times New Roman" w:hAnsi="Times New Roman" w:cs="Times New Roman"/>
        </w:rPr>
      </w:pPr>
      <w:r w:rsidRPr="00E35663">
        <w:rPr>
          <w:rFonts w:ascii="Times New Roman" w:hAnsi="Times New Roman" w:cs="Times New Roman"/>
        </w:rPr>
        <w:t>Спортивные игры. Учебник для студентов фак-тов физ.воспитания пед.ин-тов.В.П.Воробьев-М.:Просвещение, 1973</w:t>
      </w:r>
    </w:p>
    <w:p w:rsidR="00E35663" w:rsidRPr="00E35663" w:rsidRDefault="00E35663" w:rsidP="00E35663">
      <w:pPr>
        <w:rPr>
          <w:rFonts w:ascii="Times New Roman" w:hAnsi="Times New Roman" w:cs="Times New Roman"/>
        </w:rPr>
      </w:pPr>
      <w:r w:rsidRPr="00E35663">
        <w:rPr>
          <w:rFonts w:ascii="Times New Roman" w:hAnsi="Times New Roman" w:cs="Times New Roman"/>
        </w:rPr>
        <w:t>Комплексная программа физического воспитания учащихся 1-11 классов» В. И. Ляха, А. А. Зданевича - М.: Просвещение, 2012г.).</w:t>
      </w:r>
    </w:p>
    <w:p w:rsidR="00E35663" w:rsidRPr="00E35663" w:rsidRDefault="00E35663" w:rsidP="00E35663">
      <w:pPr>
        <w:rPr>
          <w:rFonts w:ascii="Times New Roman" w:hAnsi="Times New Roman" w:cs="Times New Roman"/>
        </w:rPr>
      </w:pPr>
      <w:r w:rsidRPr="00E35663">
        <w:rPr>
          <w:rFonts w:ascii="Times New Roman" w:hAnsi="Times New Roman" w:cs="Times New Roman"/>
        </w:rPr>
        <w:t>Основная:</w:t>
      </w:r>
    </w:p>
    <w:p w:rsidR="00E35663" w:rsidRPr="00E35663" w:rsidRDefault="00E35663" w:rsidP="00E35663">
      <w:pPr>
        <w:rPr>
          <w:rFonts w:ascii="Times New Roman" w:hAnsi="Times New Roman" w:cs="Times New Roman"/>
        </w:rPr>
      </w:pPr>
      <w:r w:rsidRPr="00E35663">
        <w:rPr>
          <w:rFonts w:ascii="Times New Roman" w:hAnsi="Times New Roman" w:cs="Times New Roman"/>
        </w:rPr>
        <w:t>1. Волейбол. Волейбол на лужайке, в парке, во дворе.-Изд. М.:Физкультура и спорт,1982.</w:t>
      </w:r>
    </w:p>
    <w:p w:rsidR="00E35663" w:rsidRPr="00E35663" w:rsidRDefault="00E35663" w:rsidP="00E35663">
      <w:pPr>
        <w:rPr>
          <w:rFonts w:ascii="Times New Roman" w:hAnsi="Times New Roman" w:cs="Times New Roman"/>
        </w:rPr>
      </w:pPr>
      <w:r w:rsidRPr="00E35663">
        <w:rPr>
          <w:rFonts w:ascii="Times New Roman" w:hAnsi="Times New Roman" w:cs="Times New Roman"/>
        </w:rPr>
        <w:t>2. Железняк Ю.Д., Слупский Л.Н. Волейбол в школе ;Пособие для учителя- М.:Просвещение,1989.</w:t>
      </w:r>
    </w:p>
    <w:p w:rsidR="00E35663" w:rsidRPr="00E35663" w:rsidRDefault="00E35663" w:rsidP="00E35663">
      <w:pPr>
        <w:rPr>
          <w:rFonts w:ascii="Times New Roman" w:hAnsi="Times New Roman" w:cs="Times New Roman"/>
        </w:rPr>
      </w:pPr>
      <w:r w:rsidRPr="00E35663">
        <w:rPr>
          <w:rFonts w:ascii="Times New Roman" w:hAnsi="Times New Roman" w:cs="Times New Roman"/>
        </w:rPr>
        <w:t>Дополнительная:</w:t>
      </w:r>
    </w:p>
    <w:p w:rsidR="00E35663" w:rsidRPr="00E35663" w:rsidRDefault="00E35663" w:rsidP="00E35663">
      <w:pPr>
        <w:rPr>
          <w:rFonts w:ascii="Times New Roman" w:hAnsi="Times New Roman" w:cs="Times New Roman"/>
        </w:rPr>
      </w:pPr>
      <w:r w:rsidRPr="00E35663">
        <w:rPr>
          <w:rFonts w:ascii="Times New Roman" w:hAnsi="Times New Roman" w:cs="Times New Roman"/>
        </w:rPr>
        <w:t>3. Энциклопедия спорта. Казань «Татарское книжное издательство», 2015</w:t>
      </w:r>
    </w:p>
    <w:p w:rsidR="00E35663" w:rsidRPr="00E35663" w:rsidRDefault="00E35663" w:rsidP="00E35663">
      <w:pPr>
        <w:rPr>
          <w:rFonts w:ascii="Times New Roman" w:hAnsi="Times New Roman" w:cs="Times New Roman"/>
        </w:rPr>
      </w:pPr>
      <w:r w:rsidRPr="00E35663">
        <w:rPr>
          <w:rFonts w:ascii="Times New Roman" w:hAnsi="Times New Roman" w:cs="Times New Roman"/>
        </w:rPr>
        <w:t>4. Морев П.П. 100 дней в году– Казань: Татарское кн. Изд-во,</w:t>
      </w:r>
    </w:p>
    <w:p w:rsidR="00E35663" w:rsidRPr="00E35663" w:rsidRDefault="00E35663" w:rsidP="00E35663">
      <w:pPr>
        <w:pStyle w:val="aa"/>
        <w:rPr>
          <w:rFonts w:ascii="Times New Roman" w:hAnsi="Times New Roman" w:cs="Times New Roman"/>
        </w:rPr>
      </w:pPr>
      <w:r w:rsidRPr="00E35663">
        <w:rPr>
          <w:rFonts w:ascii="Times New Roman" w:hAnsi="Times New Roman" w:cs="Times New Roman"/>
        </w:rPr>
        <w:t>6.Е.Н.Литвинов, Л.Е.Любомирский, ГБ.Мейксон .: Как стать сильным и выносливым. М.: Про-свещение, 1984.</w:t>
      </w:r>
    </w:p>
    <w:p w:rsidR="00E35663" w:rsidRPr="00E35663" w:rsidRDefault="00E35663" w:rsidP="00E35663">
      <w:pPr>
        <w:pStyle w:val="aa"/>
        <w:rPr>
          <w:rFonts w:ascii="Times New Roman" w:hAnsi="Times New Roman" w:cs="Times New Roman"/>
        </w:rPr>
      </w:pPr>
      <w:r w:rsidRPr="00E35663">
        <w:rPr>
          <w:rFonts w:ascii="Times New Roman" w:hAnsi="Times New Roman" w:cs="Times New Roman"/>
        </w:rPr>
        <w:t>7. Лях В.И. Физическая культура.8-9 классы: учеб.для общеобразоват. учереждений.</w:t>
      </w:r>
    </w:p>
    <w:p w:rsidR="00E35663" w:rsidRPr="00E35663" w:rsidRDefault="00E35663" w:rsidP="00E35663">
      <w:pPr>
        <w:pStyle w:val="aa"/>
        <w:rPr>
          <w:rFonts w:ascii="Times New Roman" w:hAnsi="Times New Roman" w:cs="Times New Roman"/>
        </w:rPr>
      </w:pPr>
      <w:r w:rsidRPr="00E35663">
        <w:rPr>
          <w:rFonts w:ascii="Times New Roman" w:hAnsi="Times New Roman" w:cs="Times New Roman"/>
        </w:rPr>
        <w:t>8. Как вернуть физическую форму: Восстановление тела после повреждений и травм / . Пер. пер. с англ. Н.Кияченко. – М.:ТЕРРА,1997.</w:t>
      </w:r>
    </w:p>
    <w:p w:rsidR="00E35663" w:rsidRDefault="00E35663" w:rsidP="006223FA">
      <w:pPr>
        <w:jc w:val="center"/>
        <w:rPr>
          <w:rFonts w:ascii="Times New Roman" w:hAnsi="Times New Roman" w:cs="Times New Roman"/>
          <w:b/>
        </w:rPr>
      </w:pPr>
    </w:p>
    <w:p w:rsidR="00E35663" w:rsidRDefault="00E35663" w:rsidP="006223FA">
      <w:pPr>
        <w:jc w:val="center"/>
        <w:rPr>
          <w:rFonts w:ascii="Times New Roman" w:hAnsi="Times New Roman" w:cs="Times New Roman"/>
          <w:b/>
        </w:rPr>
      </w:pPr>
    </w:p>
    <w:p w:rsidR="00E35663" w:rsidRDefault="00E35663" w:rsidP="006223FA">
      <w:pPr>
        <w:jc w:val="center"/>
        <w:rPr>
          <w:rFonts w:ascii="Times New Roman" w:hAnsi="Times New Roman" w:cs="Times New Roman"/>
          <w:b/>
        </w:rPr>
      </w:pPr>
    </w:p>
    <w:p w:rsidR="00E35663" w:rsidRDefault="00E35663" w:rsidP="006223FA">
      <w:pPr>
        <w:jc w:val="center"/>
        <w:rPr>
          <w:rFonts w:ascii="Times New Roman" w:hAnsi="Times New Roman" w:cs="Times New Roman"/>
          <w:b/>
        </w:rPr>
      </w:pPr>
    </w:p>
    <w:p w:rsidR="00E35663" w:rsidRDefault="00E35663" w:rsidP="006223FA">
      <w:pPr>
        <w:jc w:val="center"/>
        <w:rPr>
          <w:rFonts w:ascii="Times New Roman" w:hAnsi="Times New Roman" w:cs="Times New Roman"/>
          <w:b/>
        </w:rPr>
      </w:pPr>
    </w:p>
    <w:p w:rsidR="00E35663" w:rsidRDefault="00E35663" w:rsidP="006223FA">
      <w:pPr>
        <w:jc w:val="center"/>
        <w:rPr>
          <w:rFonts w:ascii="Times New Roman" w:hAnsi="Times New Roman" w:cs="Times New Roman"/>
          <w:b/>
        </w:rPr>
      </w:pPr>
    </w:p>
    <w:p w:rsidR="00E35663" w:rsidRDefault="00E35663" w:rsidP="006223FA">
      <w:pPr>
        <w:jc w:val="center"/>
        <w:rPr>
          <w:rFonts w:ascii="Times New Roman" w:hAnsi="Times New Roman" w:cs="Times New Roman"/>
          <w:b/>
        </w:rPr>
      </w:pPr>
    </w:p>
    <w:p w:rsidR="00E35663" w:rsidRDefault="00E35663" w:rsidP="006223FA">
      <w:pPr>
        <w:jc w:val="center"/>
        <w:rPr>
          <w:rFonts w:ascii="Times New Roman" w:hAnsi="Times New Roman" w:cs="Times New Roman"/>
          <w:b/>
        </w:rPr>
      </w:pPr>
    </w:p>
    <w:p w:rsidR="00E35663" w:rsidRDefault="00E35663" w:rsidP="006223FA">
      <w:pPr>
        <w:jc w:val="center"/>
        <w:rPr>
          <w:rFonts w:ascii="Times New Roman" w:hAnsi="Times New Roman" w:cs="Times New Roman"/>
          <w:b/>
        </w:rPr>
      </w:pPr>
    </w:p>
    <w:p w:rsidR="00E35663" w:rsidRDefault="00E35663" w:rsidP="006223FA">
      <w:pPr>
        <w:jc w:val="center"/>
        <w:rPr>
          <w:rFonts w:ascii="Times New Roman" w:hAnsi="Times New Roman" w:cs="Times New Roman"/>
          <w:b/>
        </w:rPr>
      </w:pPr>
    </w:p>
    <w:p w:rsidR="00E35663" w:rsidRDefault="00E35663" w:rsidP="006223FA">
      <w:pPr>
        <w:jc w:val="center"/>
        <w:rPr>
          <w:rFonts w:ascii="Times New Roman" w:hAnsi="Times New Roman" w:cs="Times New Roman"/>
          <w:b/>
        </w:rPr>
      </w:pPr>
    </w:p>
    <w:p w:rsidR="004F07B0" w:rsidRDefault="004F07B0" w:rsidP="001472A2">
      <w:pPr>
        <w:shd w:val="clear" w:color="auto" w:fill="FFFFFF"/>
        <w:spacing w:after="150"/>
        <w:rPr>
          <w:rFonts w:ascii="Helvetica" w:eastAsia="Times New Roman" w:hAnsi="Helvetica" w:cs="Helvetica"/>
          <w:color w:val="333333"/>
          <w:sz w:val="21"/>
          <w:szCs w:val="21"/>
        </w:rPr>
      </w:pPr>
    </w:p>
    <w:p w:rsidR="007B5592" w:rsidRPr="007B5592" w:rsidRDefault="007B5592" w:rsidP="007B5592">
      <w:pPr>
        <w:shd w:val="clear" w:color="auto" w:fill="FFFFFF"/>
        <w:spacing w:after="150"/>
        <w:jc w:val="center"/>
        <w:rPr>
          <w:rFonts w:ascii="Times New Roman" w:eastAsia="Times New Roman" w:hAnsi="Times New Roman" w:cs="Times New Roman"/>
          <w:color w:val="333333"/>
        </w:rPr>
      </w:pPr>
      <w:r w:rsidRPr="007B5592">
        <w:rPr>
          <w:rFonts w:ascii="Times New Roman" w:hAnsi="Times New Roman" w:cs="Times New Roman"/>
        </w:rPr>
        <w:t>Контрольно-измерительные материалы</w:t>
      </w:r>
    </w:p>
    <w:p w:rsidR="001472A2" w:rsidRPr="004F07B0" w:rsidRDefault="001472A2" w:rsidP="001472A2">
      <w:pPr>
        <w:shd w:val="clear" w:color="auto" w:fill="FFFFFF"/>
        <w:spacing w:after="150"/>
        <w:rPr>
          <w:rFonts w:ascii="Times New Roman" w:eastAsia="Times New Roman" w:hAnsi="Times New Roman" w:cs="Times New Roman"/>
          <w:color w:val="333333"/>
        </w:rPr>
      </w:pPr>
      <w:r w:rsidRPr="004F07B0">
        <w:rPr>
          <w:rFonts w:ascii="Times New Roman" w:eastAsia="Times New Roman" w:hAnsi="Times New Roman" w:cs="Times New Roman"/>
          <w:color w:val="333333"/>
        </w:rPr>
        <w:t>1. В назначении КИМ я указываю что проверяется</w:t>
      </w:r>
    </w:p>
    <w:p w:rsidR="001472A2" w:rsidRPr="009D47FA" w:rsidRDefault="009D47FA" w:rsidP="009D47F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Контрольно-оценочные испытания </w:t>
      </w:r>
      <w:r>
        <w:rPr>
          <w:rFonts w:ascii="Times New Roman" w:eastAsia="Times New Roman" w:hAnsi="Times New Roman" w:cs="Times New Roman"/>
          <w:color w:val="333333"/>
        </w:rPr>
        <w:t xml:space="preserve"> занятии кружка по волейболу</w:t>
      </w:r>
      <w:r w:rsidR="001472A2" w:rsidRPr="004F07B0">
        <w:rPr>
          <w:rFonts w:ascii="Times New Roman" w:eastAsia="Times New Roman" w:hAnsi="Times New Roman" w:cs="Times New Roman"/>
          <w:color w:val="333333"/>
        </w:rPr>
        <w:t xml:space="preserve"> предназначается для проверки уровн</w:t>
      </w:r>
      <w:r w:rsidR="007525FA" w:rsidRPr="004F07B0">
        <w:rPr>
          <w:rFonts w:ascii="Times New Roman" w:eastAsia="Times New Roman" w:hAnsi="Times New Roman" w:cs="Times New Roman"/>
          <w:color w:val="333333"/>
        </w:rPr>
        <w:t xml:space="preserve">я усвоения учащимися </w:t>
      </w:r>
      <w:r w:rsidR="001472A2" w:rsidRPr="004F07B0">
        <w:rPr>
          <w:rFonts w:ascii="Times New Roman" w:eastAsia="Times New Roman" w:hAnsi="Times New Roman" w:cs="Times New Roman"/>
          <w:color w:val="333333"/>
        </w:rPr>
        <w:t xml:space="preserve"> знаний, двигательных умений и навыков по физической культуре в объёме обязательного минимума содержания образования</w:t>
      </w:r>
    </w:p>
    <w:p w:rsidR="001472A2" w:rsidRPr="004F07B0" w:rsidRDefault="008B4260" w:rsidP="001472A2">
      <w:pPr>
        <w:shd w:val="clear" w:color="auto" w:fill="FFFFFF"/>
        <w:spacing w:after="150"/>
        <w:rPr>
          <w:rFonts w:ascii="Times New Roman" w:eastAsia="Times New Roman" w:hAnsi="Times New Roman" w:cs="Times New Roman"/>
          <w:color w:val="333333"/>
        </w:rPr>
      </w:pPr>
      <w:r w:rsidRPr="004F07B0">
        <w:rPr>
          <w:rFonts w:ascii="Times New Roman" w:eastAsia="Times New Roman" w:hAnsi="Times New Roman" w:cs="Times New Roman"/>
          <w:color w:val="333333"/>
        </w:rPr>
        <w:t> </w:t>
      </w:r>
      <w:r w:rsidR="001472A2" w:rsidRPr="004F07B0">
        <w:rPr>
          <w:rFonts w:ascii="Times New Roman" w:eastAsia="Times New Roman" w:hAnsi="Times New Roman" w:cs="Times New Roman"/>
          <w:color w:val="333333"/>
        </w:rPr>
        <w:t>2. В структуре работы указывается, что работа – комбинированная, состоит из практической и теоретической части.</w:t>
      </w:r>
    </w:p>
    <w:p w:rsidR="001472A2" w:rsidRPr="004F07B0" w:rsidRDefault="001472A2" w:rsidP="001472A2">
      <w:pPr>
        <w:shd w:val="clear" w:color="auto" w:fill="FFFFFF"/>
        <w:spacing w:after="150"/>
        <w:rPr>
          <w:rFonts w:ascii="Times New Roman" w:eastAsia="Times New Roman" w:hAnsi="Times New Roman" w:cs="Times New Roman"/>
          <w:color w:val="333333"/>
        </w:rPr>
      </w:pPr>
      <w:r w:rsidRPr="004F07B0">
        <w:rPr>
          <w:rFonts w:ascii="Times New Roman" w:eastAsia="Times New Roman" w:hAnsi="Times New Roman" w:cs="Times New Roman"/>
          <w:i/>
          <w:iCs/>
          <w:color w:val="333333"/>
        </w:rPr>
        <w:t>Работа </w:t>
      </w:r>
      <w:r w:rsidRPr="004F07B0">
        <w:rPr>
          <w:rFonts w:ascii="Times New Roman" w:eastAsia="Times New Roman" w:hAnsi="Times New Roman" w:cs="Times New Roman"/>
          <w:b/>
          <w:bCs/>
          <w:i/>
          <w:iCs/>
          <w:color w:val="333333"/>
        </w:rPr>
        <w:t>теоретической части</w:t>
      </w:r>
      <w:r w:rsidRPr="004F07B0">
        <w:rPr>
          <w:rFonts w:ascii="Times New Roman" w:eastAsia="Times New Roman" w:hAnsi="Times New Roman" w:cs="Times New Roman"/>
          <w:b/>
          <w:bCs/>
          <w:color w:val="333333"/>
        </w:rPr>
        <w:t> включает в себя 30 заданий и состоит из трех частей</w:t>
      </w:r>
      <w:r w:rsidRPr="004F07B0">
        <w:rPr>
          <w:rFonts w:ascii="Times New Roman" w:eastAsia="Times New Roman" w:hAnsi="Times New Roman" w:cs="Times New Roman"/>
          <w:color w:val="333333"/>
        </w:rPr>
        <w:t>.</w:t>
      </w:r>
    </w:p>
    <w:p w:rsidR="001472A2" w:rsidRPr="004F07B0" w:rsidRDefault="001472A2" w:rsidP="001472A2">
      <w:pPr>
        <w:shd w:val="clear" w:color="auto" w:fill="FFFFFF"/>
        <w:spacing w:after="150"/>
        <w:rPr>
          <w:rFonts w:ascii="Times New Roman" w:eastAsia="Times New Roman" w:hAnsi="Times New Roman" w:cs="Times New Roman"/>
          <w:color w:val="333333"/>
        </w:rPr>
      </w:pPr>
      <w:r w:rsidRPr="004F07B0">
        <w:rPr>
          <w:rFonts w:ascii="Times New Roman" w:eastAsia="Times New Roman" w:hAnsi="Times New Roman" w:cs="Times New Roman"/>
          <w:color w:val="333333"/>
        </w:rPr>
        <w:t>Часть 1 (А) содержит 25 заданий с выбором одного верного ответа из трех предложенных, все задания базового уровня.</w:t>
      </w:r>
    </w:p>
    <w:p w:rsidR="001472A2" w:rsidRPr="004F07B0" w:rsidRDefault="001472A2" w:rsidP="001472A2">
      <w:pPr>
        <w:shd w:val="clear" w:color="auto" w:fill="FFFFFF"/>
        <w:spacing w:after="150"/>
        <w:rPr>
          <w:rFonts w:ascii="Times New Roman" w:eastAsia="Times New Roman" w:hAnsi="Times New Roman" w:cs="Times New Roman"/>
          <w:color w:val="333333"/>
        </w:rPr>
      </w:pPr>
      <w:r w:rsidRPr="004F07B0">
        <w:rPr>
          <w:rFonts w:ascii="Times New Roman" w:eastAsia="Times New Roman" w:hAnsi="Times New Roman" w:cs="Times New Roman"/>
          <w:color w:val="333333"/>
        </w:rPr>
        <w:t>Часть 2 (В) содержит 3 задания с кратким ответом повышенного уровня.</w:t>
      </w:r>
    </w:p>
    <w:p w:rsidR="001472A2" w:rsidRPr="004F07B0" w:rsidRDefault="001472A2" w:rsidP="001472A2">
      <w:pPr>
        <w:shd w:val="clear" w:color="auto" w:fill="FFFFFF"/>
        <w:spacing w:after="150"/>
        <w:rPr>
          <w:rFonts w:ascii="Times New Roman" w:eastAsia="Times New Roman" w:hAnsi="Times New Roman" w:cs="Times New Roman"/>
          <w:color w:val="333333"/>
        </w:rPr>
      </w:pPr>
      <w:r w:rsidRPr="004F07B0">
        <w:rPr>
          <w:rFonts w:ascii="Times New Roman" w:eastAsia="Times New Roman" w:hAnsi="Times New Roman" w:cs="Times New Roman"/>
          <w:color w:val="333333"/>
        </w:rPr>
        <w:t>Часть 3 (С) содержит 2 задания, с развернутым ответом высокого уровня.</w:t>
      </w:r>
    </w:p>
    <w:p w:rsidR="001472A2" w:rsidRPr="004F07B0" w:rsidRDefault="001472A2" w:rsidP="001472A2">
      <w:pPr>
        <w:shd w:val="clear" w:color="auto" w:fill="FFFFFF"/>
        <w:spacing w:after="150"/>
        <w:rPr>
          <w:rFonts w:ascii="Times New Roman" w:eastAsia="Times New Roman" w:hAnsi="Times New Roman" w:cs="Times New Roman"/>
          <w:color w:val="333333"/>
        </w:rPr>
      </w:pPr>
      <w:r w:rsidRPr="004F07B0">
        <w:rPr>
          <w:rFonts w:ascii="Times New Roman" w:eastAsia="Times New Roman" w:hAnsi="Times New Roman" w:cs="Times New Roman"/>
          <w:b/>
          <w:bCs/>
          <w:i/>
          <w:iCs/>
          <w:color w:val="333333"/>
        </w:rPr>
        <w:t>Практическая часть работы </w:t>
      </w:r>
      <w:r w:rsidRPr="004F07B0">
        <w:rPr>
          <w:rFonts w:ascii="Times New Roman" w:eastAsia="Times New Roman" w:hAnsi="Times New Roman" w:cs="Times New Roman"/>
          <w:b/>
          <w:bCs/>
          <w:color w:val="333333"/>
        </w:rPr>
        <w:t>выполняется обучающ</w:t>
      </w:r>
      <w:r w:rsidR="007B5592">
        <w:rPr>
          <w:rFonts w:ascii="Times New Roman" w:eastAsia="Times New Roman" w:hAnsi="Times New Roman" w:cs="Times New Roman"/>
          <w:b/>
          <w:bCs/>
          <w:color w:val="333333"/>
        </w:rPr>
        <w:t>ими в</w:t>
      </w:r>
      <w:r w:rsidR="009D47FA">
        <w:rPr>
          <w:rFonts w:ascii="Times New Roman" w:eastAsia="Times New Roman" w:hAnsi="Times New Roman" w:cs="Times New Roman"/>
          <w:b/>
          <w:bCs/>
          <w:color w:val="333333"/>
        </w:rPr>
        <w:t xml:space="preserve"> начале занятий</w:t>
      </w:r>
      <w:r w:rsidRPr="004F07B0">
        <w:rPr>
          <w:rFonts w:ascii="Times New Roman" w:eastAsia="Times New Roman" w:hAnsi="Times New Roman" w:cs="Times New Roman"/>
          <w:b/>
          <w:bCs/>
          <w:color w:val="333333"/>
        </w:rPr>
        <w:t xml:space="preserve"> и включает 4 тест – упражнений:</w:t>
      </w:r>
    </w:p>
    <w:p w:rsidR="001472A2" w:rsidRPr="004F07B0" w:rsidRDefault="001472A2" w:rsidP="001472A2">
      <w:pPr>
        <w:shd w:val="clear" w:color="auto" w:fill="FFFFFF"/>
        <w:spacing w:after="150"/>
        <w:rPr>
          <w:rFonts w:ascii="Times New Roman" w:eastAsia="Times New Roman" w:hAnsi="Times New Roman" w:cs="Times New Roman"/>
          <w:color w:val="333333"/>
        </w:rPr>
      </w:pPr>
      <w:r w:rsidRPr="004F07B0">
        <w:rPr>
          <w:rFonts w:ascii="Times New Roman" w:eastAsia="Times New Roman" w:hAnsi="Times New Roman" w:cs="Times New Roman"/>
          <w:color w:val="333333"/>
        </w:rPr>
        <w:t>-бег 30 метров (сек)</w:t>
      </w:r>
    </w:p>
    <w:p w:rsidR="001472A2" w:rsidRPr="004F07B0" w:rsidRDefault="001472A2" w:rsidP="001472A2">
      <w:pPr>
        <w:shd w:val="clear" w:color="auto" w:fill="FFFFFF"/>
        <w:spacing w:after="150"/>
        <w:rPr>
          <w:rFonts w:ascii="Times New Roman" w:eastAsia="Times New Roman" w:hAnsi="Times New Roman" w:cs="Times New Roman"/>
          <w:color w:val="333333"/>
        </w:rPr>
      </w:pPr>
      <w:r w:rsidRPr="004F07B0">
        <w:rPr>
          <w:rFonts w:ascii="Times New Roman" w:eastAsia="Times New Roman" w:hAnsi="Times New Roman" w:cs="Times New Roman"/>
          <w:color w:val="333333"/>
        </w:rPr>
        <w:t>-бег 1000 метров (сек)</w:t>
      </w:r>
    </w:p>
    <w:p w:rsidR="001472A2" w:rsidRPr="004F07B0" w:rsidRDefault="001472A2" w:rsidP="001472A2">
      <w:pPr>
        <w:shd w:val="clear" w:color="auto" w:fill="FFFFFF"/>
        <w:spacing w:after="150"/>
        <w:rPr>
          <w:rFonts w:ascii="Times New Roman" w:eastAsia="Times New Roman" w:hAnsi="Times New Roman" w:cs="Times New Roman"/>
          <w:color w:val="333333"/>
        </w:rPr>
      </w:pPr>
      <w:r w:rsidRPr="004F07B0">
        <w:rPr>
          <w:rFonts w:ascii="Times New Roman" w:eastAsia="Times New Roman" w:hAnsi="Times New Roman" w:cs="Times New Roman"/>
          <w:color w:val="333333"/>
        </w:rPr>
        <w:t>-прыжок в длину с места (см)</w:t>
      </w:r>
    </w:p>
    <w:p w:rsidR="001472A2" w:rsidRPr="004F07B0" w:rsidRDefault="001472A2" w:rsidP="001472A2">
      <w:pPr>
        <w:shd w:val="clear" w:color="auto" w:fill="FFFFFF"/>
        <w:spacing w:after="150"/>
        <w:rPr>
          <w:rFonts w:ascii="Times New Roman" w:eastAsia="Times New Roman" w:hAnsi="Times New Roman" w:cs="Times New Roman"/>
          <w:color w:val="333333"/>
        </w:rPr>
      </w:pPr>
      <w:r w:rsidRPr="004F07B0">
        <w:rPr>
          <w:rFonts w:ascii="Times New Roman" w:eastAsia="Times New Roman" w:hAnsi="Times New Roman" w:cs="Times New Roman"/>
          <w:color w:val="333333"/>
        </w:rPr>
        <w:t>-подтягивание на высокой перекладине (юн), подъем туловища за 30 секунд (дев).</w:t>
      </w:r>
    </w:p>
    <w:p w:rsidR="001472A2" w:rsidRPr="004F07B0" w:rsidRDefault="004F07B0" w:rsidP="001472A2">
      <w:pPr>
        <w:shd w:val="clear" w:color="auto" w:fill="FFFFFF"/>
        <w:spacing w:after="150"/>
        <w:rPr>
          <w:rFonts w:ascii="Times New Roman" w:eastAsia="Times New Roman" w:hAnsi="Times New Roman" w:cs="Times New Roman"/>
          <w:color w:val="333333"/>
        </w:rPr>
      </w:pPr>
      <w:r w:rsidRPr="004F07B0">
        <w:rPr>
          <w:rFonts w:ascii="Times New Roman" w:eastAsia="Times New Roman" w:hAnsi="Times New Roman" w:cs="Times New Roman"/>
          <w:color w:val="333333"/>
        </w:rPr>
        <w:t> </w:t>
      </w:r>
      <w:r w:rsidR="001472A2" w:rsidRPr="004F07B0">
        <w:rPr>
          <w:rFonts w:ascii="Times New Roman" w:eastAsia="Times New Roman" w:hAnsi="Times New Roman" w:cs="Times New Roman"/>
          <w:color w:val="333333"/>
        </w:rPr>
        <w:t>3. В распределении заданий КИМ по содержанию, видам умений и способам</w:t>
      </w:r>
      <w:r w:rsidR="008B4260" w:rsidRPr="004F07B0">
        <w:rPr>
          <w:rFonts w:ascii="Times New Roman" w:eastAsia="Times New Roman" w:hAnsi="Times New Roman" w:cs="Times New Roman"/>
          <w:color w:val="333333"/>
        </w:rPr>
        <w:t xml:space="preserve"> деятельности я прописываю мета</w:t>
      </w:r>
      <w:r w:rsidR="001472A2" w:rsidRPr="004F07B0">
        <w:rPr>
          <w:rFonts w:ascii="Times New Roman" w:eastAsia="Times New Roman" w:hAnsi="Times New Roman" w:cs="Times New Roman"/>
          <w:color w:val="333333"/>
        </w:rPr>
        <w:t xml:space="preserve">предметные умения в каждом блоке заданий, которые нужно учитывать с учетом метапредметных результатов рабочей программы по ФК  (В.И. Ляха , </w:t>
      </w:r>
      <w:r w:rsidR="007525FA" w:rsidRPr="004F07B0">
        <w:rPr>
          <w:rFonts w:ascii="Times New Roman" w:eastAsia="Times New Roman" w:hAnsi="Times New Roman" w:cs="Times New Roman"/>
          <w:color w:val="333333"/>
        </w:rPr>
        <w:t>2015</w:t>
      </w:r>
      <w:r w:rsidR="001472A2" w:rsidRPr="004F07B0">
        <w:rPr>
          <w:rFonts w:ascii="Times New Roman" w:eastAsia="Times New Roman" w:hAnsi="Times New Roman" w:cs="Times New Roman"/>
          <w:color w:val="333333"/>
        </w:rPr>
        <w:t xml:space="preserve"> г, издательство Просвещение)</w:t>
      </w:r>
    </w:p>
    <w:p w:rsidR="004F07B0" w:rsidRPr="004F07B0" w:rsidRDefault="004F07B0" w:rsidP="004F07B0">
      <w:pPr>
        <w:shd w:val="clear" w:color="auto" w:fill="FFFFFF"/>
        <w:spacing w:after="150"/>
        <w:rPr>
          <w:rFonts w:ascii="Times New Roman" w:eastAsia="Times New Roman" w:hAnsi="Times New Roman" w:cs="Times New Roman"/>
          <w:color w:val="333333"/>
        </w:rPr>
      </w:pPr>
      <w:r w:rsidRPr="004F07B0">
        <w:rPr>
          <w:rFonts w:ascii="Times New Roman" w:eastAsia="Times New Roman" w:hAnsi="Times New Roman" w:cs="Times New Roman"/>
          <w:color w:val="333333"/>
        </w:rPr>
        <w:t> </w:t>
      </w:r>
      <w:r w:rsidR="001472A2" w:rsidRPr="004F07B0">
        <w:rPr>
          <w:rFonts w:ascii="Times New Roman" w:eastAsia="Times New Roman" w:hAnsi="Times New Roman" w:cs="Times New Roman"/>
          <w:color w:val="333333"/>
        </w:rPr>
        <w:t>Итоговая работа состоит из двух содержательных блоков (один блок в теоретической части и один бло</w:t>
      </w:r>
      <w:r w:rsidRPr="004F07B0">
        <w:rPr>
          <w:rFonts w:ascii="Times New Roman" w:eastAsia="Times New Roman" w:hAnsi="Times New Roman" w:cs="Times New Roman"/>
          <w:color w:val="333333"/>
        </w:rPr>
        <w:t>к в практической части).      </w:t>
      </w:r>
    </w:p>
    <w:p w:rsidR="001472A2" w:rsidRPr="004F07B0" w:rsidRDefault="001472A2" w:rsidP="004F07B0">
      <w:pPr>
        <w:shd w:val="clear" w:color="auto" w:fill="FFFFFF"/>
        <w:spacing w:after="150"/>
        <w:rPr>
          <w:rFonts w:ascii="Times New Roman" w:eastAsia="Times New Roman" w:hAnsi="Times New Roman" w:cs="Times New Roman"/>
          <w:color w:val="333333"/>
        </w:rPr>
      </w:pPr>
      <w:r w:rsidRPr="004F07B0">
        <w:rPr>
          <w:rFonts w:ascii="Times New Roman" w:eastAsia="Times New Roman" w:hAnsi="Times New Roman" w:cs="Times New Roman"/>
          <w:i/>
          <w:iCs/>
          <w:color w:val="333333"/>
        </w:rPr>
        <w:t>Первый блок</w:t>
      </w:r>
      <w:r w:rsidRPr="004F07B0">
        <w:rPr>
          <w:rFonts w:ascii="Times New Roman" w:eastAsia="Times New Roman" w:hAnsi="Times New Roman" w:cs="Times New Roman"/>
          <w:color w:val="333333"/>
        </w:rPr>
        <w:t> содержит теоретический материал «История физической культуры», «Физическая культура» (основные понятия), «Физическая культура человека», «Организация самостоятельных занятий физической культурой».</w:t>
      </w:r>
    </w:p>
    <w:p w:rsidR="001472A2" w:rsidRPr="004F07B0" w:rsidRDefault="001472A2" w:rsidP="001472A2">
      <w:pPr>
        <w:shd w:val="clear" w:color="auto" w:fill="FFFFFF"/>
        <w:spacing w:after="150"/>
        <w:rPr>
          <w:rFonts w:ascii="Times New Roman" w:eastAsia="Times New Roman" w:hAnsi="Times New Roman" w:cs="Times New Roman"/>
          <w:color w:val="333333"/>
        </w:rPr>
      </w:pPr>
      <w:r w:rsidRPr="004F07B0">
        <w:rPr>
          <w:rFonts w:ascii="Times New Roman" w:eastAsia="Times New Roman" w:hAnsi="Times New Roman" w:cs="Times New Roman"/>
          <w:color w:val="333333"/>
        </w:rPr>
        <w:t>Проверяет понимание физической культуры как средства организации и активного ведения здорового образа жизни, понимания здоровья как одного из важнейших условий развития и самореализации человека. Указывает назначение режима дня и обеспечения оптимального сочетания нагрузки и отдыха, а также умение организовать места занятий и обеспечить их безопасность.</w:t>
      </w:r>
    </w:p>
    <w:p w:rsidR="001472A2" w:rsidRPr="004F07B0" w:rsidRDefault="004F07B0" w:rsidP="001472A2">
      <w:pPr>
        <w:shd w:val="clear" w:color="auto" w:fill="FFFFFF"/>
        <w:spacing w:after="150"/>
        <w:rPr>
          <w:rFonts w:ascii="Times New Roman" w:eastAsia="Times New Roman" w:hAnsi="Times New Roman" w:cs="Times New Roman"/>
          <w:color w:val="333333"/>
        </w:rPr>
      </w:pPr>
      <w:r>
        <w:rPr>
          <w:rFonts w:ascii="Times New Roman" w:eastAsia="Times New Roman" w:hAnsi="Times New Roman" w:cs="Times New Roman"/>
          <w:i/>
          <w:iCs/>
          <w:color w:val="333333"/>
        </w:rPr>
        <w:t>Мета</w:t>
      </w:r>
      <w:r w:rsidR="001472A2" w:rsidRPr="004F07B0">
        <w:rPr>
          <w:rFonts w:ascii="Times New Roman" w:eastAsia="Times New Roman" w:hAnsi="Times New Roman" w:cs="Times New Roman"/>
          <w:i/>
          <w:iCs/>
          <w:color w:val="333333"/>
        </w:rPr>
        <w:t>предметные умения.</w:t>
      </w:r>
      <w:r w:rsidR="001472A2" w:rsidRPr="004F07B0">
        <w:rPr>
          <w:rFonts w:ascii="Times New Roman" w:eastAsia="Times New Roman" w:hAnsi="Times New Roman" w:cs="Times New Roman"/>
          <w:color w:val="333333"/>
        </w:rPr>
        <w:t> </w:t>
      </w:r>
      <w:r w:rsidR="001472A2" w:rsidRPr="004F07B0">
        <w:rPr>
          <w:rFonts w:ascii="Times New Roman" w:eastAsia="Times New Roman" w:hAnsi="Times New Roman" w:cs="Times New Roman"/>
          <w:i/>
          <w:iCs/>
          <w:color w:val="333333"/>
        </w:rPr>
        <w:t>Умение определять понятия, создавать обобщения, умение строить логические рассуждения, умение создавать схему спортивной площадки с указанием сторон и спортивных оснащений, умение использовать письменную речь в описании привил подвижных игр.</w:t>
      </w:r>
    </w:p>
    <w:p w:rsidR="001472A2" w:rsidRPr="004F07B0" w:rsidRDefault="004F07B0" w:rsidP="001472A2">
      <w:pPr>
        <w:shd w:val="clear" w:color="auto" w:fill="FFFFFF"/>
        <w:spacing w:after="150"/>
        <w:rPr>
          <w:rFonts w:ascii="Times New Roman" w:eastAsia="Times New Roman" w:hAnsi="Times New Roman" w:cs="Times New Roman"/>
          <w:color w:val="333333"/>
        </w:rPr>
      </w:pPr>
      <w:r w:rsidRPr="004F07B0">
        <w:rPr>
          <w:rFonts w:ascii="Times New Roman" w:eastAsia="Times New Roman" w:hAnsi="Times New Roman" w:cs="Times New Roman"/>
          <w:color w:val="333333"/>
        </w:rPr>
        <w:t> </w:t>
      </w:r>
      <w:r w:rsidR="001472A2" w:rsidRPr="004F07B0">
        <w:rPr>
          <w:rFonts w:ascii="Times New Roman" w:eastAsia="Times New Roman" w:hAnsi="Times New Roman" w:cs="Times New Roman"/>
          <w:i/>
          <w:iCs/>
          <w:color w:val="333333"/>
        </w:rPr>
        <w:t>Второй блок</w:t>
      </w:r>
      <w:r w:rsidR="001472A2" w:rsidRPr="004F07B0">
        <w:rPr>
          <w:rFonts w:ascii="Times New Roman" w:eastAsia="Times New Roman" w:hAnsi="Times New Roman" w:cs="Times New Roman"/>
          <w:color w:val="333333"/>
        </w:rPr>
        <w:t> содержит практический материал «Оценка эффективности занятий физической культурой». Проверяет умение выполнять нормативы физической подготовки.</w:t>
      </w:r>
    </w:p>
    <w:p w:rsidR="001472A2" w:rsidRPr="004F07B0" w:rsidRDefault="004F07B0" w:rsidP="001472A2">
      <w:pPr>
        <w:shd w:val="clear" w:color="auto" w:fill="FFFFFF"/>
        <w:spacing w:after="150"/>
        <w:rPr>
          <w:rFonts w:ascii="Times New Roman" w:eastAsia="Times New Roman" w:hAnsi="Times New Roman" w:cs="Times New Roman"/>
          <w:color w:val="333333"/>
        </w:rPr>
      </w:pPr>
      <w:r>
        <w:rPr>
          <w:rFonts w:ascii="Times New Roman" w:eastAsia="Times New Roman" w:hAnsi="Times New Roman" w:cs="Times New Roman"/>
          <w:i/>
          <w:iCs/>
          <w:color w:val="333333"/>
        </w:rPr>
        <w:t>Мета</w:t>
      </w:r>
      <w:r w:rsidR="001472A2" w:rsidRPr="004F07B0">
        <w:rPr>
          <w:rFonts w:ascii="Times New Roman" w:eastAsia="Times New Roman" w:hAnsi="Times New Roman" w:cs="Times New Roman"/>
          <w:i/>
          <w:iCs/>
          <w:color w:val="333333"/>
        </w:rPr>
        <w:t>предметные умения</w:t>
      </w:r>
      <w:r w:rsidR="001472A2" w:rsidRPr="004F07B0">
        <w:rPr>
          <w:rFonts w:ascii="Times New Roman" w:eastAsia="Times New Roman" w:hAnsi="Times New Roman" w:cs="Times New Roman"/>
          <w:color w:val="333333"/>
        </w:rPr>
        <w:t>. </w:t>
      </w:r>
      <w:r w:rsidR="001472A2" w:rsidRPr="004F07B0">
        <w:rPr>
          <w:rFonts w:ascii="Times New Roman" w:eastAsia="Times New Roman" w:hAnsi="Times New Roman" w:cs="Times New Roman"/>
          <w:i/>
          <w:iCs/>
          <w:color w:val="333333"/>
        </w:rPr>
        <w:t>Проверяет умение осуществлять самоконтроль своих физических способностей в рамках нормативных требований.</w:t>
      </w:r>
    </w:p>
    <w:p w:rsidR="001472A2" w:rsidRPr="004F07B0" w:rsidRDefault="001472A2" w:rsidP="001472A2">
      <w:pPr>
        <w:shd w:val="clear" w:color="auto" w:fill="FFFFFF"/>
        <w:spacing w:after="150"/>
        <w:rPr>
          <w:rFonts w:ascii="Times New Roman" w:eastAsia="Times New Roman" w:hAnsi="Times New Roman" w:cs="Times New Roman"/>
          <w:color w:val="333333"/>
        </w:rPr>
      </w:pPr>
      <w:r w:rsidRPr="004F07B0">
        <w:rPr>
          <w:rFonts w:ascii="Times New Roman" w:eastAsia="Times New Roman" w:hAnsi="Times New Roman" w:cs="Times New Roman"/>
          <w:color w:val="333333"/>
        </w:rPr>
        <w:t>Время выполнения работы 45 минут.</w:t>
      </w:r>
    </w:p>
    <w:p w:rsidR="004F07B0" w:rsidRDefault="004F07B0" w:rsidP="007B5592">
      <w:pPr>
        <w:rPr>
          <w:rFonts w:ascii="Times New Roman" w:eastAsia="Times New Roman" w:hAnsi="Times New Roman" w:cs="Times New Roman"/>
        </w:rPr>
      </w:pPr>
    </w:p>
    <w:p w:rsidR="007B5592" w:rsidRDefault="007B5592" w:rsidP="007B5592">
      <w:pPr>
        <w:rPr>
          <w:rFonts w:ascii="Times New Roman" w:eastAsia="Times New Roman" w:hAnsi="Times New Roman" w:cs="Times New Roman"/>
        </w:rPr>
      </w:pPr>
    </w:p>
    <w:p w:rsidR="007B5592" w:rsidRDefault="007B5592" w:rsidP="007B5592">
      <w:pPr>
        <w:rPr>
          <w:rFonts w:ascii="Times New Roman" w:eastAsia="Times New Roman" w:hAnsi="Times New Roman" w:cs="Times New Roman"/>
        </w:rPr>
      </w:pPr>
    </w:p>
    <w:p w:rsidR="00971D26" w:rsidRDefault="00971D26" w:rsidP="007B5592">
      <w:pPr>
        <w:rPr>
          <w:rFonts w:ascii="Times New Roman" w:eastAsia="Times New Roman" w:hAnsi="Times New Roman" w:cs="Times New Roman"/>
        </w:rPr>
      </w:pPr>
    </w:p>
    <w:p w:rsidR="00971D26" w:rsidRDefault="00971D26" w:rsidP="007B5592">
      <w:pPr>
        <w:rPr>
          <w:rFonts w:ascii="Times New Roman" w:eastAsia="Times New Roman" w:hAnsi="Times New Roman" w:cs="Times New Roman"/>
        </w:rPr>
      </w:pPr>
    </w:p>
    <w:p w:rsidR="007B5592" w:rsidRDefault="007B5592" w:rsidP="007B5592">
      <w:pPr>
        <w:rPr>
          <w:rFonts w:ascii="Times New Roman" w:hAnsi="Times New Roman" w:cs="Times New Roman"/>
          <w:b/>
        </w:rPr>
      </w:pPr>
    </w:p>
    <w:p w:rsidR="006223FA" w:rsidRPr="00E17B70" w:rsidRDefault="006223FA" w:rsidP="006223FA">
      <w:pPr>
        <w:jc w:val="center"/>
        <w:rPr>
          <w:rFonts w:ascii="Times New Roman" w:hAnsi="Times New Roman" w:cs="Times New Roman"/>
        </w:rPr>
      </w:pPr>
      <w:r w:rsidRPr="00E17B70">
        <w:rPr>
          <w:rFonts w:ascii="Times New Roman" w:hAnsi="Times New Roman" w:cs="Times New Roman"/>
          <w:b/>
        </w:rPr>
        <w:t>Календарный учебный график дополнительной общеобразовательной о</w:t>
      </w:r>
      <w:r w:rsidR="002A63D5" w:rsidRPr="00E17B70">
        <w:rPr>
          <w:rFonts w:ascii="Times New Roman" w:hAnsi="Times New Roman" w:cs="Times New Roman"/>
          <w:b/>
        </w:rPr>
        <w:t>бщеразвивающей программы на 2021-2022</w:t>
      </w:r>
      <w:r w:rsidRPr="00E17B70">
        <w:rPr>
          <w:rFonts w:ascii="Times New Roman" w:hAnsi="Times New Roman" w:cs="Times New Roman"/>
          <w:b/>
        </w:rPr>
        <w:t xml:space="preserve"> учебный год</w:t>
      </w:r>
    </w:p>
    <w:p w:rsidR="006223FA" w:rsidRDefault="006223FA" w:rsidP="006223FA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1910" w:type="dxa"/>
        <w:tblInd w:w="-56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9"/>
        <w:gridCol w:w="851"/>
        <w:gridCol w:w="8"/>
        <w:gridCol w:w="992"/>
        <w:gridCol w:w="1420"/>
        <w:gridCol w:w="708"/>
        <w:gridCol w:w="4254"/>
        <w:gridCol w:w="1134"/>
        <w:gridCol w:w="1276"/>
        <w:gridCol w:w="708"/>
      </w:tblGrid>
      <w:tr w:rsidR="006223FA" w:rsidTr="00C4378C">
        <w:trPr>
          <w:gridAfter w:val="1"/>
          <w:wAfter w:w="708" w:type="dxa"/>
          <w:trHeight w:val="662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41"/>
              <w:shd w:val="clear" w:color="auto" w:fill="auto"/>
              <w:spacing w:line="240" w:lineRule="auto"/>
              <w:ind w:left="140"/>
              <w:jc w:val="left"/>
              <w:rPr>
                <w:sz w:val="24"/>
                <w:szCs w:val="24"/>
              </w:rPr>
            </w:pPr>
            <w:r w:rsidRPr="004D4858">
              <w:rPr>
                <w:rStyle w:val="40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41"/>
              <w:shd w:val="clear" w:color="auto" w:fill="auto"/>
              <w:spacing w:line="240" w:lineRule="auto"/>
              <w:ind w:left="260"/>
              <w:jc w:val="left"/>
              <w:rPr>
                <w:sz w:val="24"/>
                <w:szCs w:val="24"/>
              </w:rPr>
            </w:pPr>
            <w:r w:rsidRPr="004D4858">
              <w:rPr>
                <w:rStyle w:val="40"/>
                <w:b/>
                <w:bCs/>
                <w:sz w:val="24"/>
                <w:szCs w:val="24"/>
              </w:rPr>
              <w:t>Дата</w:t>
            </w:r>
          </w:p>
        </w:tc>
        <w:tc>
          <w:tcPr>
            <w:tcW w:w="10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widowControl w:val="0"/>
              <w:spacing w:line="226" w:lineRule="exact"/>
              <w:rPr>
                <w:rFonts w:ascii="Times New Roman" w:eastAsia="Times New Roman" w:hAnsi="Times New Roman" w:cs="Times New Roman"/>
                <w:lang w:bidi="ru-RU"/>
              </w:rPr>
            </w:pPr>
            <w:r w:rsidRPr="004D4858">
              <w:rPr>
                <w:rFonts w:ascii="Times New Roman" w:eastAsia="Times New Roman" w:hAnsi="Times New Roman" w:cs="Times New Roman"/>
                <w:bCs/>
                <w:lang w:bidi="ru-RU"/>
              </w:rPr>
              <w:t>Время</w:t>
            </w:r>
          </w:p>
          <w:p w:rsidR="006223FA" w:rsidRPr="004D4858" w:rsidRDefault="006223FA">
            <w:pPr>
              <w:widowControl w:val="0"/>
              <w:spacing w:line="226" w:lineRule="exact"/>
              <w:rPr>
                <w:rFonts w:ascii="Times New Roman" w:eastAsia="Times New Roman" w:hAnsi="Times New Roman" w:cs="Times New Roman"/>
                <w:lang w:bidi="ru-RU"/>
              </w:rPr>
            </w:pPr>
            <w:r w:rsidRPr="004D4858">
              <w:rPr>
                <w:rFonts w:ascii="Times New Roman" w:eastAsia="Times New Roman" w:hAnsi="Times New Roman" w:cs="Times New Roman"/>
                <w:bCs/>
                <w:lang w:bidi="ru-RU"/>
              </w:rPr>
              <w:t>проведения</w:t>
            </w:r>
          </w:p>
          <w:p w:rsidR="006223FA" w:rsidRPr="004D4858" w:rsidRDefault="006223FA">
            <w:pPr>
              <w:pStyle w:val="41"/>
              <w:shd w:val="clear" w:color="auto" w:fill="auto"/>
              <w:spacing w:line="240" w:lineRule="auto"/>
              <w:jc w:val="left"/>
              <w:rPr>
                <w:b w:val="0"/>
                <w:sz w:val="24"/>
                <w:szCs w:val="24"/>
              </w:rPr>
            </w:pPr>
            <w:r w:rsidRPr="004D4858">
              <w:rPr>
                <w:rFonts w:eastAsia="Times New Roman"/>
                <w:b w:val="0"/>
                <w:sz w:val="24"/>
                <w:szCs w:val="24"/>
                <w:lang w:bidi="ru-RU"/>
              </w:rPr>
              <w:t>занятия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widowControl w:val="0"/>
              <w:spacing w:after="60" w:line="180" w:lineRule="exact"/>
              <w:rPr>
                <w:rFonts w:ascii="Times New Roman" w:eastAsia="Times New Roman" w:hAnsi="Times New Roman" w:cs="Times New Roman"/>
                <w:lang w:bidi="ru-RU"/>
              </w:rPr>
            </w:pPr>
            <w:r w:rsidRPr="004D4858">
              <w:rPr>
                <w:rFonts w:ascii="Times New Roman" w:eastAsia="Times New Roman" w:hAnsi="Times New Roman" w:cs="Times New Roman"/>
                <w:bCs/>
                <w:lang w:bidi="ru-RU"/>
              </w:rPr>
              <w:t>Форма</w:t>
            </w:r>
          </w:p>
          <w:p w:rsidR="006223FA" w:rsidRPr="004D4858" w:rsidRDefault="006223FA">
            <w:pPr>
              <w:widowControl w:val="0"/>
              <w:spacing w:before="60" w:line="180" w:lineRule="exact"/>
              <w:rPr>
                <w:rFonts w:ascii="Times New Roman" w:eastAsia="Times New Roman" w:hAnsi="Times New Roman" w:cs="Times New Roman"/>
                <w:lang w:bidi="ru-RU"/>
              </w:rPr>
            </w:pPr>
            <w:r w:rsidRPr="004D4858">
              <w:rPr>
                <w:rFonts w:ascii="Times New Roman" w:eastAsia="Times New Roman" w:hAnsi="Times New Roman" w:cs="Times New Roman"/>
                <w:bCs/>
                <w:lang w:bidi="ru-RU"/>
              </w:rPr>
              <w:t>занятия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23FA" w:rsidRPr="004D4858" w:rsidRDefault="006223FA">
            <w:pPr>
              <w:widowControl w:val="0"/>
              <w:spacing w:after="60" w:line="180" w:lineRule="exact"/>
              <w:rPr>
                <w:rFonts w:ascii="Times New Roman" w:eastAsia="Times New Roman" w:hAnsi="Times New Roman" w:cs="Times New Roman"/>
                <w:lang w:bidi="ru-RU"/>
              </w:rPr>
            </w:pPr>
            <w:r w:rsidRPr="004D4858">
              <w:rPr>
                <w:rFonts w:ascii="Times New Roman" w:eastAsia="Times New Roman" w:hAnsi="Times New Roman" w:cs="Times New Roman"/>
                <w:bCs/>
                <w:lang w:bidi="ru-RU"/>
              </w:rPr>
              <w:t>Кол-во</w:t>
            </w:r>
          </w:p>
          <w:p w:rsidR="006223FA" w:rsidRPr="004D4858" w:rsidRDefault="006223FA">
            <w:pPr>
              <w:rPr>
                <w:rFonts w:ascii="Times New Roman" w:eastAsia="Times New Roman" w:hAnsi="Times New Roman" w:cs="Times New Roman"/>
                <w:lang w:bidi="ru-RU"/>
              </w:rPr>
            </w:pPr>
            <w:r w:rsidRPr="004D4858">
              <w:rPr>
                <w:rFonts w:ascii="Times New Roman" w:eastAsia="Times New Roman" w:hAnsi="Times New Roman" w:cs="Times New Roman"/>
                <w:bCs/>
                <w:lang w:bidi="ru-RU"/>
              </w:rPr>
              <w:t>часов</w:t>
            </w:r>
          </w:p>
          <w:p w:rsidR="006223FA" w:rsidRPr="004D4858" w:rsidRDefault="006223FA">
            <w:pPr>
              <w:widowControl w:val="0"/>
              <w:spacing w:before="60" w:line="180" w:lineRule="exact"/>
              <w:rPr>
                <w:rFonts w:ascii="Times New Roman" w:eastAsia="Times New Roman" w:hAnsi="Times New Roman" w:cs="Times New Roman"/>
                <w:lang w:bidi="ru-RU"/>
              </w:rPr>
            </w:pPr>
          </w:p>
        </w:tc>
        <w:tc>
          <w:tcPr>
            <w:tcW w:w="4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41"/>
              <w:shd w:val="clear" w:color="auto" w:fill="auto"/>
              <w:spacing w:line="240" w:lineRule="auto"/>
              <w:ind w:left="2740"/>
              <w:jc w:val="left"/>
              <w:rPr>
                <w:sz w:val="24"/>
                <w:szCs w:val="24"/>
              </w:rPr>
            </w:pPr>
            <w:r w:rsidRPr="004D4858">
              <w:rPr>
                <w:rStyle w:val="40"/>
                <w:b/>
                <w:bCs/>
                <w:sz w:val="24"/>
                <w:szCs w:val="24"/>
              </w:rPr>
              <w:t>Тема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widowControl w:val="0"/>
              <w:spacing w:after="60" w:line="180" w:lineRule="exact"/>
              <w:jc w:val="center"/>
              <w:rPr>
                <w:rFonts w:ascii="Times New Roman" w:eastAsia="Times New Roman" w:hAnsi="Times New Roman" w:cs="Times New Roman"/>
                <w:lang w:bidi="ru-RU"/>
              </w:rPr>
            </w:pPr>
            <w:r w:rsidRPr="004D4858">
              <w:rPr>
                <w:rFonts w:ascii="Times New Roman" w:eastAsia="Times New Roman" w:hAnsi="Times New Roman" w:cs="Times New Roman"/>
                <w:bCs/>
                <w:lang w:bidi="ru-RU"/>
              </w:rPr>
              <w:t>Место</w:t>
            </w:r>
          </w:p>
          <w:p w:rsidR="006223FA" w:rsidRPr="004D4858" w:rsidRDefault="006223FA">
            <w:pPr>
              <w:pStyle w:val="41"/>
              <w:shd w:val="clear" w:color="auto" w:fill="auto"/>
              <w:spacing w:line="326" w:lineRule="exact"/>
              <w:jc w:val="center"/>
              <w:rPr>
                <w:sz w:val="24"/>
                <w:szCs w:val="24"/>
              </w:rPr>
            </w:pPr>
            <w:r w:rsidRPr="004D4858">
              <w:rPr>
                <w:rFonts w:eastAsia="Times New Roman"/>
                <w:b w:val="0"/>
                <w:sz w:val="24"/>
                <w:szCs w:val="24"/>
                <w:lang w:bidi="ru-RU"/>
              </w:rPr>
              <w:t>проведения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widowControl w:val="0"/>
              <w:spacing w:after="60" w:line="180" w:lineRule="exact"/>
              <w:jc w:val="center"/>
              <w:rPr>
                <w:rFonts w:ascii="Times New Roman" w:eastAsia="Times New Roman" w:hAnsi="Times New Roman" w:cs="Times New Roman"/>
                <w:lang w:bidi="ru-RU"/>
              </w:rPr>
            </w:pPr>
            <w:r w:rsidRPr="004D4858">
              <w:rPr>
                <w:rFonts w:ascii="Times New Roman" w:eastAsia="Times New Roman" w:hAnsi="Times New Roman" w:cs="Times New Roman"/>
                <w:bCs/>
                <w:lang w:bidi="ru-RU"/>
              </w:rPr>
              <w:t>Форма</w:t>
            </w:r>
          </w:p>
          <w:p w:rsidR="006223FA" w:rsidRPr="004D4858" w:rsidRDefault="006223FA">
            <w:pPr>
              <w:pStyle w:val="41"/>
              <w:shd w:val="clear" w:color="auto" w:fill="auto"/>
              <w:spacing w:line="326" w:lineRule="exact"/>
              <w:jc w:val="center"/>
              <w:rPr>
                <w:sz w:val="24"/>
                <w:szCs w:val="24"/>
              </w:rPr>
            </w:pPr>
            <w:r w:rsidRPr="004D4858">
              <w:rPr>
                <w:rFonts w:eastAsia="Times New Roman"/>
                <w:b w:val="0"/>
                <w:sz w:val="24"/>
                <w:szCs w:val="24"/>
                <w:lang w:bidi="ru-RU"/>
              </w:rPr>
              <w:t>контроля</w:t>
            </w:r>
          </w:p>
        </w:tc>
      </w:tr>
      <w:tr w:rsidR="006223FA" w:rsidTr="00C4378C">
        <w:trPr>
          <w:gridAfter w:val="1"/>
          <w:wAfter w:w="708" w:type="dxa"/>
          <w:trHeight w:val="552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1.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586362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 xml:space="preserve">  15</w:t>
            </w:r>
            <w:r w:rsidR="006223FA" w:rsidRPr="004D4858">
              <w:rPr>
                <w:sz w:val="24"/>
                <w:szCs w:val="24"/>
              </w:rPr>
              <w:t>.09</w:t>
            </w:r>
          </w:p>
        </w:tc>
        <w:tc>
          <w:tcPr>
            <w:tcW w:w="10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7B5592" w:rsidRDefault="007B5592">
            <w:pPr>
              <w:pStyle w:val="210"/>
              <w:shd w:val="clear" w:color="auto" w:fill="auto"/>
              <w:spacing w:after="0" w:line="240" w:lineRule="auto"/>
              <w:rPr>
                <w:rFonts w:eastAsia="Calibri"/>
                <w:sz w:val="24"/>
                <w:szCs w:val="24"/>
              </w:rPr>
            </w:pPr>
            <w:r>
              <w:rPr>
                <w:sz w:val="24"/>
                <w:szCs w:val="24"/>
              </w:rPr>
              <w:t>13.40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rPr>
                <w:rFonts w:eastAsia="Calibri"/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Теория,</w:t>
            </w:r>
          </w:p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практика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jc w:val="center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2</w:t>
            </w:r>
          </w:p>
        </w:tc>
        <w:tc>
          <w:tcPr>
            <w:tcW w:w="4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78" w:lineRule="exact"/>
              <w:jc w:val="both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 xml:space="preserve"> Инструктаж по Т.Б. на занятиях. Стойка волейболиста.  Физическая подготовка. Обучение передаче мяча двумя руками сверху.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Сп./зал</w:t>
            </w:r>
          </w:p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jc w:val="center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площадка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jc w:val="center"/>
              <w:rPr>
                <w:rFonts w:eastAsia="Calibri"/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Теория,</w:t>
            </w:r>
          </w:p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jc w:val="center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Практика</w:t>
            </w:r>
          </w:p>
        </w:tc>
      </w:tr>
      <w:tr w:rsidR="006223FA" w:rsidTr="00C4378C">
        <w:trPr>
          <w:gridAfter w:val="1"/>
          <w:wAfter w:w="708" w:type="dxa"/>
          <w:trHeight w:val="557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2.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586362">
            <w:pPr>
              <w:pStyle w:val="210"/>
              <w:shd w:val="clear" w:color="auto" w:fill="auto"/>
              <w:spacing w:after="0" w:line="240" w:lineRule="auto"/>
              <w:ind w:left="120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17</w:t>
            </w:r>
            <w:r w:rsidR="006223FA" w:rsidRPr="004D4858">
              <w:rPr>
                <w:sz w:val="24"/>
                <w:szCs w:val="24"/>
              </w:rPr>
              <w:t>.09</w:t>
            </w:r>
          </w:p>
        </w:tc>
        <w:tc>
          <w:tcPr>
            <w:tcW w:w="10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rPr>
                <w:rFonts w:eastAsia="Calibri"/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Рассказ</w:t>
            </w:r>
          </w:p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Показ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jc w:val="center"/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74" w:lineRule="exact"/>
              <w:jc w:val="both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Физическая подготовка. Обучение передаче мяча двумя руками сверху.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Сп./зал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jc w:val="center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Опрос</w:t>
            </w:r>
          </w:p>
        </w:tc>
      </w:tr>
      <w:tr w:rsidR="006223FA" w:rsidTr="00C4378C">
        <w:trPr>
          <w:gridAfter w:val="1"/>
          <w:wAfter w:w="708" w:type="dxa"/>
          <w:trHeight w:val="562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586362">
            <w:pPr>
              <w:pStyle w:val="210"/>
              <w:shd w:val="clear" w:color="auto" w:fill="auto"/>
              <w:spacing w:after="0" w:line="240" w:lineRule="auto"/>
              <w:ind w:left="120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22</w:t>
            </w:r>
            <w:r w:rsidR="006223FA" w:rsidRPr="004D4858">
              <w:rPr>
                <w:sz w:val="24"/>
                <w:szCs w:val="24"/>
              </w:rPr>
              <w:t>.09</w:t>
            </w:r>
          </w:p>
        </w:tc>
        <w:tc>
          <w:tcPr>
            <w:tcW w:w="10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rPr>
                <w:rFonts w:eastAsia="Calibri"/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Рассказ</w:t>
            </w:r>
          </w:p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Показ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jc w:val="center"/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74" w:lineRule="exact"/>
              <w:jc w:val="both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Физическая подготовка. Обучение нижней прямой подаче,  передачам мяча двумя руками сверху.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Сп./зал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jc w:val="center"/>
              <w:rPr>
                <w:rFonts w:eastAsia="Calibri"/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Анализ в ходе</w:t>
            </w:r>
          </w:p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jc w:val="center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просмотра</w:t>
            </w:r>
          </w:p>
        </w:tc>
      </w:tr>
      <w:tr w:rsidR="006223FA" w:rsidTr="00C4378C">
        <w:trPr>
          <w:gridAfter w:val="1"/>
          <w:wAfter w:w="708" w:type="dxa"/>
          <w:trHeight w:val="288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4.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586362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24</w:t>
            </w:r>
            <w:r w:rsidR="006223FA" w:rsidRPr="004D4858">
              <w:rPr>
                <w:sz w:val="24"/>
                <w:szCs w:val="24"/>
              </w:rPr>
              <w:t>.09</w:t>
            </w:r>
          </w:p>
        </w:tc>
        <w:tc>
          <w:tcPr>
            <w:tcW w:w="10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rPr>
                <w:rFonts w:eastAsia="Calibri"/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Рассказ</w:t>
            </w:r>
          </w:p>
          <w:p w:rsidR="006223FA" w:rsidRPr="004D4858" w:rsidRDefault="006223FA">
            <w:pPr>
              <w:pStyle w:val="210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практика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jc w:val="center"/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jc w:val="both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Развитие и оценка скоростных способностей по ГФОК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Сп./зал</w:t>
            </w:r>
          </w:p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 xml:space="preserve"> площадка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jc w:val="center"/>
              <w:rPr>
                <w:rFonts w:eastAsia="Calibri"/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Контроль</w:t>
            </w:r>
          </w:p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jc w:val="center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Анализ</w:t>
            </w:r>
          </w:p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6223FA" w:rsidTr="00C4378C">
        <w:trPr>
          <w:gridAfter w:val="1"/>
          <w:wAfter w:w="708" w:type="dxa"/>
          <w:trHeight w:val="557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5.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586362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29</w:t>
            </w:r>
            <w:r w:rsidR="006223FA" w:rsidRPr="004D4858">
              <w:rPr>
                <w:sz w:val="24"/>
                <w:szCs w:val="24"/>
              </w:rPr>
              <w:t>.09</w:t>
            </w:r>
          </w:p>
        </w:tc>
        <w:tc>
          <w:tcPr>
            <w:tcW w:w="10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rPr>
                <w:rFonts w:eastAsia="Calibri"/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Беседа</w:t>
            </w:r>
          </w:p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практика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jc w:val="center"/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74" w:lineRule="exact"/>
              <w:jc w:val="both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Физическая подготовка. Совершенствование передачи мяча двумя руками сверху, нижней подачи.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Сп./зал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jc w:val="center"/>
              <w:rPr>
                <w:rFonts w:eastAsia="Calibri"/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Опрос</w:t>
            </w:r>
          </w:p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jc w:val="center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Анализ</w:t>
            </w:r>
          </w:p>
        </w:tc>
      </w:tr>
      <w:tr w:rsidR="006223FA" w:rsidTr="00C4378C">
        <w:trPr>
          <w:gridAfter w:val="1"/>
          <w:wAfter w:w="708" w:type="dxa"/>
          <w:trHeight w:val="989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6.</w:t>
            </w:r>
          </w:p>
          <w:p w:rsidR="006223FA" w:rsidRPr="004D4858" w:rsidRDefault="006223FA">
            <w:pPr>
              <w:pStyle w:val="210"/>
              <w:ind w:left="400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223FA" w:rsidRPr="004D4858" w:rsidRDefault="00586362">
            <w:pPr>
              <w:pStyle w:val="210"/>
              <w:shd w:val="clear" w:color="auto" w:fill="auto"/>
              <w:spacing w:after="0" w:line="240" w:lineRule="auto"/>
              <w:rPr>
                <w:rFonts w:eastAsia="Calibri"/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1.10</w:t>
            </w:r>
          </w:p>
          <w:p w:rsidR="006223FA" w:rsidRPr="004D4858" w:rsidRDefault="006223FA">
            <w:pPr>
              <w:pStyle w:val="210"/>
              <w:rPr>
                <w:sz w:val="24"/>
                <w:szCs w:val="24"/>
              </w:rPr>
            </w:pPr>
          </w:p>
        </w:tc>
        <w:tc>
          <w:tcPr>
            <w:tcW w:w="100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223FA" w:rsidRPr="004D4858" w:rsidRDefault="006223FA">
            <w:pPr>
              <w:rPr>
                <w:rFonts w:ascii="Times New Roman" w:eastAsia="Calibri" w:hAnsi="Times New Roman" w:cs="Times New Roman"/>
                <w:color w:val="auto"/>
              </w:rPr>
            </w:pPr>
          </w:p>
          <w:p w:rsidR="006223FA" w:rsidRPr="004D4858" w:rsidRDefault="006223FA">
            <w:pPr>
              <w:pStyle w:val="210"/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223FA" w:rsidRPr="004D4858" w:rsidRDefault="006223FA">
            <w:pPr>
              <w:rPr>
                <w:rFonts w:ascii="Times New Roman" w:eastAsia="Calibri" w:hAnsi="Times New Roman" w:cs="Times New Roman"/>
                <w:color w:val="auto"/>
              </w:rPr>
            </w:pPr>
            <w:r w:rsidRPr="004D4858">
              <w:rPr>
                <w:rFonts w:ascii="Times New Roman" w:eastAsia="Calibri" w:hAnsi="Times New Roman" w:cs="Times New Roman"/>
                <w:color w:val="auto"/>
              </w:rPr>
              <w:t>Рассказ</w:t>
            </w:r>
          </w:p>
          <w:p w:rsidR="006223FA" w:rsidRPr="004D4858" w:rsidRDefault="006223FA">
            <w:pPr>
              <w:rPr>
                <w:rFonts w:ascii="Times New Roman" w:eastAsia="Calibri" w:hAnsi="Times New Roman" w:cs="Times New Roman"/>
                <w:color w:val="auto"/>
              </w:rPr>
            </w:pPr>
            <w:r w:rsidRPr="004D4858">
              <w:rPr>
                <w:rFonts w:ascii="Times New Roman" w:eastAsia="Calibri" w:hAnsi="Times New Roman" w:cs="Times New Roman"/>
                <w:color w:val="auto"/>
              </w:rPr>
              <w:t>Показ</w:t>
            </w:r>
          </w:p>
          <w:p w:rsidR="006223FA" w:rsidRPr="004D4858" w:rsidRDefault="006223FA">
            <w:pPr>
              <w:pStyle w:val="210"/>
              <w:rPr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jc w:val="center"/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Теоретическое занятие: «Правила соревнований».</w:t>
            </w:r>
          </w:p>
          <w:p w:rsidR="006223FA" w:rsidRPr="004D4858" w:rsidRDefault="006223FA">
            <w:pPr>
              <w:pStyle w:val="210"/>
              <w:spacing w:line="278" w:lineRule="exact"/>
              <w:jc w:val="both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Физическая подготовка. Обучение передаче мяча двумя руками сверху. Обучение нижней подаче.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Сп./зал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jc w:val="center"/>
              <w:rPr>
                <w:rFonts w:eastAsia="Calibri"/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Опрос</w:t>
            </w:r>
          </w:p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jc w:val="center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Анализ</w:t>
            </w:r>
          </w:p>
        </w:tc>
      </w:tr>
      <w:tr w:rsidR="006223FA" w:rsidTr="00C4378C">
        <w:trPr>
          <w:gridAfter w:val="1"/>
          <w:wAfter w:w="708" w:type="dxa"/>
          <w:trHeight w:val="845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7.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586362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6.10</w:t>
            </w:r>
          </w:p>
        </w:tc>
        <w:tc>
          <w:tcPr>
            <w:tcW w:w="10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rPr>
                <w:rFonts w:eastAsia="Calibri"/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Рассказ</w:t>
            </w:r>
          </w:p>
          <w:p w:rsidR="006223FA" w:rsidRPr="004D4858" w:rsidRDefault="006223FA">
            <w:pPr>
              <w:pStyle w:val="210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Показ</w:t>
            </w:r>
          </w:p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групповая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jc w:val="center"/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74" w:lineRule="exact"/>
              <w:jc w:val="both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Физическая подготовка. Совершенствование навыков приема мяча двумя руками. Обучение приему мяча снизу двумя руками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Сп./зал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jc w:val="center"/>
              <w:rPr>
                <w:rFonts w:eastAsia="Calibri"/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Опрос</w:t>
            </w:r>
          </w:p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jc w:val="center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Анализ</w:t>
            </w:r>
          </w:p>
        </w:tc>
      </w:tr>
      <w:tr w:rsidR="006223FA" w:rsidTr="00C4378C">
        <w:trPr>
          <w:gridAfter w:val="1"/>
          <w:wAfter w:w="708" w:type="dxa"/>
          <w:trHeight w:val="845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8.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586362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8.10</w:t>
            </w:r>
          </w:p>
        </w:tc>
        <w:tc>
          <w:tcPr>
            <w:tcW w:w="10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rPr>
                <w:rFonts w:eastAsia="Calibri"/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Рассказ</w:t>
            </w:r>
          </w:p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практика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jc w:val="center"/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78" w:lineRule="exact"/>
              <w:jc w:val="both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Физическая подготовка. Обучение и совершенствование навыков приема мяча сверху двумя руками и снизу двумя руками.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Сп./зал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jc w:val="center"/>
              <w:rPr>
                <w:rFonts w:eastAsia="Calibri"/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Контроль</w:t>
            </w:r>
          </w:p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jc w:val="center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Анализ</w:t>
            </w:r>
          </w:p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6223FA" w:rsidTr="00C4378C">
        <w:trPr>
          <w:gridAfter w:val="1"/>
          <w:wAfter w:w="708" w:type="dxa"/>
          <w:trHeight w:val="835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9.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586362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13</w:t>
            </w:r>
            <w:r w:rsidR="006223FA" w:rsidRPr="004D4858">
              <w:rPr>
                <w:sz w:val="24"/>
                <w:szCs w:val="24"/>
              </w:rPr>
              <w:t>.10</w:t>
            </w:r>
          </w:p>
        </w:tc>
        <w:tc>
          <w:tcPr>
            <w:tcW w:w="10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rPr>
                <w:rFonts w:eastAsia="Calibri"/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Рассказ</w:t>
            </w:r>
          </w:p>
          <w:p w:rsidR="006223FA" w:rsidRPr="004D4858" w:rsidRDefault="006223FA">
            <w:pPr>
              <w:pStyle w:val="210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Показ</w:t>
            </w:r>
          </w:p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групповая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jc w:val="center"/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74" w:lineRule="exact"/>
              <w:jc w:val="both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Физическая подготовка. Обучение и совершенствование верхней передачи двумя руками и  нижней передачи двумя руками.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Сп./зал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jc w:val="center"/>
              <w:rPr>
                <w:rFonts w:eastAsia="Calibri"/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Контроль</w:t>
            </w:r>
          </w:p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jc w:val="center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Анализ</w:t>
            </w:r>
          </w:p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6223FA" w:rsidTr="00C4378C">
        <w:trPr>
          <w:gridAfter w:val="1"/>
          <w:wAfter w:w="708" w:type="dxa"/>
          <w:trHeight w:val="566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10.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586362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15</w:t>
            </w:r>
            <w:r w:rsidR="006223FA" w:rsidRPr="004D4858">
              <w:rPr>
                <w:sz w:val="24"/>
                <w:szCs w:val="24"/>
              </w:rPr>
              <w:t>.10</w:t>
            </w:r>
          </w:p>
        </w:tc>
        <w:tc>
          <w:tcPr>
            <w:tcW w:w="10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rPr>
                <w:rFonts w:eastAsia="Calibri"/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Рассказ</w:t>
            </w:r>
          </w:p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Коллективная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jc w:val="center"/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78" w:lineRule="exact"/>
              <w:jc w:val="both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Физическая подготовка. Обучение и совершенствование верхней передачи двумя руками. Игра с соблюдением правил.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Сп./зал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jc w:val="center"/>
              <w:rPr>
                <w:rFonts w:eastAsia="Calibri"/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Контроль</w:t>
            </w:r>
          </w:p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jc w:val="center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Анализ</w:t>
            </w:r>
          </w:p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6223FA" w:rsidTr="00C4378C">
        <w:trPr>
          <w:gridAfter w:val="1"/>
          <w:wAfter w:w="708" w:type="dxa"/>
          <w:trHeight w:val="835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11.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586362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20</w:t>
            </w:r>
            <w:r w:rsidR="006223FA" w:rsidRPr="004D4858">
              <w:rPr>
                <w:sz w:val="24"/>
                <w:szCs w:val="24"/>
              </w:rPr>
              <w:t>.10</w:t>
            </w:r>
          </w:p>
        </w:tc>
        <w:tc>
          <w:tcPr>
            <w:tcW w:w="10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rPr>
                <w:rFonts w:eastAsia="Calibri"/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Беседа</w:t>
            </w:r>
          </w:p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Практика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jc w:val="center"/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74" w:lineRule="exact"/>
              <w:jc w:val="both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Физическая подготовка. Обучение и совершенствование верхней передачи двумя руками. Отрабатывание  приема мяча снизу. Игра.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Сп./зал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jc w:val="center"/>
              <w:rPr>
                <w:rFonts w:eastAsia="Calibri"/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Контроль</w:t>
            </w:r>
          </w:p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jc w:val="center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Анализ</w:t>
            </w:r>
          </w:p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6223FA" w:rsidTr="00C4378C">
        <w:trPr>
          <w:gridAfter w:val="1"/>
          <w:wAfter w:w="708" w:type="dxa"/>
          <w:trHeight w:val="668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12.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586362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 xml:space="preserve"> 22</w:t>
            </w:r>
            <w:r w:rsidR="006223FA" w:rsidRPr="004D4858">
              <w:rPr>
                <w:sz w:val="24"/>
                <w:szCs w:val="24"/>
              </w:rPr>
              <w:t>.10</w:t>
            </w:r>
          </w:p>
        </w:tc>
        <w:tc>
          <w:tcPr>
            <w:tcW w:w="10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rPr>
                <w:rFonts w:eastAsia="Calibri"/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Рассказ</w:t>
            </w:r>
          </w:p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lastRenderedPageBreak/>
              <w:t>Коллективная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jc w:val="center"/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lastRenderedPageBreak/>
              <w:t>2</w:t>
            </w:r>
          </w:p>
        </w:tc>
        <w:tc>
          <w:tcPr>
            <w:tcW w:w="4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78" w:lineRule="exact"/>
              <w:jc w:val="both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 xml:space="preserve">Физическая подготовка. Обучение и совершенствование навыков верхней </w:t>
            </w:r>
            <w:r w:rsidRPr="004D4858">
              <w:rPr>
                <w:sz w:val="24"/>
                <w:szCs w:val="24"/>
              </w:rPr>
              <w:lastRenderedPageBreak/>
              <w:t>передачи. Упражнения в  приеме мяча снизу. Игра.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lastRenderedPageBreak/>
              <w:t>Сп./зал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jc w:val="center"/>
              <w:rPr>
                <w:rFonts w:eastAsia="Calibri"/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Контроль</w:t>
            </w:r>
          </w:p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jc w:val="center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lastRenderedPageBreak/>
              <w:t>Анализ</w:t>
            </w:r>
          </w:p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6223FA" w:rsidTr="00C4378C">
        <w:trPr>
          <w:gridAfter w:val="1"/>
          <w:wAfter w:w="708" w:type="dxa"/>
          <w:trHeight w:val="586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lastRenderedPageBreak/>
              <w:t>13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586362">
            <w:pPr>
              <w:pStyle w:val="210"/>
              <w:ind w:left="120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27</w:t>
            </w:r>
            <w:r w:rsidR="006223FA" w:rsidRPr="004D4858">
              <w:rPr>
                <w:sz w:val="24"/>
                <w:szCs w:val="24"/>
              </w:rPr>
              <w:t>.10</w:t>
            </w:r>
          </w:p>
        </w:tc>
        <w:tc>
          <w:tcPr>
            <w:tcW w:w="10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23FA" w:rsidRPr="004D4858" w:rsidRDefault="006223FA">
            <w:pPr>
              <w:pStyle w:val="210"/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rPr>
                <w:rFonts w:eastAsia="Calibri"/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Рассказ</w:t>
            </w:r>
          </w:p>
          <w:p w:rsidR="006223FA" w:rsidRPr="004D4858" w:rsidRDefault="006223FA">
            <w:pPr>
              <w:pStyle w:val="210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Коллективная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jc w:val="center"/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78" w:lineRule="exact"/>
              <w:jc w:val="both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 xml:space="preserve">Физическая подготовка. Совершенствование навыков верхней передачи мяча на месте и  передачи </w:t>
            </w:r>
            <w:r w:rsidRPr="004D4858">
              <w:rPr>
                <w:rStyle w:val="22"/>
                <w:sz w:val="24"/>
                <w:szCs w:val="24"/>
              </w:rPr>
              <w:t xml:space="preserve">мяча двумя руками.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Сп./зал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jc w:val="center"/>
              <w:rPr>
                <w:rFonts w:eastAsia="Calibri"/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Опрос</w:t>
            </w:r>
          </w:p>
          <w:p w:rsidR="006223FA" w:rsidRPr="004D4858" w:rsidRDefault="006223FA">
            <w:pPr>
              <w:pStyle w:val="210"/>
              <w:jc w:val="center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Анализ</w:t>
            </w:r>
          </w:p>
        </w:tc>
      </w:tr>
      <w:tr w:rsidR="006223FA" w:rsidTr="00C4378C">
        <w:trPr>
          <w:gridAfter w:val="1"/>
          <w:wAfter w:w="708" w:type="dxa"/>
          <w:trHeight w:val="586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>14.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586362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 xml:space="preserve">  29</w:t>
            </w:r>
            <w:r w:rsidR="006223FA" w:rsidRPr="004D4858">
              <w:rPr>
                <w:sz w:val="24"/>
                <w:szCs w:val="24"/>
              </w:rPr>
              <w:t>.10</w:t>
            </w:r>
          </w:p>
        </w:tc>
        <w:tc>
          <w:tcPr>
            <w:tcW w:w="10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rPr>
                <w:rFonts w:eastAsia="Calibri"/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Беседа</w:t>
            </w:r>
          </w:p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Практика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jc w:val="center"/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78" w:lineRule="exact"/>
              <w:jc w:val="both"/>
              <w:rPr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>Стойка и перемещение. Обучение верхней передачи мяча после перемещения и в падениях. Обучение приему мяча снизу. Игра.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Сп./зал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jc w:val="center"/>
              <w:rPr>
                <w:rFonts w:eastAsia="Calibri"/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Анализ в ходе</w:t>
            </w:r>
          </w:p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jc w:val="center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просмотра</w:t>
            </w:r>
          </w:p>
        </w:tc>
      </w:tr>
      <w:tr w:rsidR="006223FA" w:rsidTr="00C4378C">
        <w:trPr>
          <w:gridAfter w:val="1"/>
          <w:wAfter w:w="708" w:type="dxa"/>
          <w:trHeight w:val="586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>15.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 xml:space="preserve"> </w:t>
            </w:r>
            <w:r w:rsidR="00586362" w:rsidRPr="004D4858">
              <w:rPr>
                <w:sz w:val="24"/>
                <w:szCs w:val="24"/>
              </w:rPr>
              <w:t>3.11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 w:rsidP="00586362">
            <w:pPr>
              <w:pStyle w:val="210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jc w:val="center"/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586362">
            <w:pPr>
              <w:pStyle w:val="210"/>
              <w:shd w:val="clear" w:color="auto" w:fill="auto"/>
              <w:spacing w:after="0" w:line="278" w:lineRule="exact"/>
              <w:jc w:val="both"/>
              <w:rPr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>Внеклассное мероприятие воспитательно</w:t>
            </w:r>
            <w:r w:rsidR="00413656" w:rsidRPr="004D4858">
              <w:rPr>
                <w:rStyle w:val="22"/>
                <w:sz w:val="24"/>
                <w:szCs w:val="24"/>
              </w:rPr>
              <w:t>е</w:t>
            </w:r>
            <w:r w:rsidRPr="004D4858">
              <w:rPr>
                <w:rStyle w:val="22"/>
                <w:sz w:val="24"/>
                <w:szCs w:val="24"/>
              </w:rPr>
              <w:t>-</w:t>
            </w:r>
            <w:r w:rsidR="00413656" w:rsidRPr="004D4858">
              <w:rPr>
                <w:rStyle w:val="22"/>
                <w:sz w:val="24"/>
                <w:szCs w:val="24"/>
              </w:rPr>
              <w:t>развивающего характера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Сп./зал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413656" w:rsidP="00413656">
            <w:pPr>
              <w:pStyle w:val="210"/>
              <w:jc w:val="center"/>
              <w:rPr>
                <w:rFonts w:eastAsia="Calibri"/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Фронтальный</w:t>
            </w:r>
          </w:p>
        </w:tc>
      </w:tr>
      <w:tr w:rsidR="006223FA" w:rsidTr="00C4378C">
        <w:trPr>
          <w:gridAfter w:val="1"/>
          <w:wAfter w:w="708" w:type="dxa"/>
          <w:trHeight w:val="586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>16.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413656">
            <w:pPr>
              <w:pStyle w:val="210"/>
              <w:shd w:val="clear" w:color="auto" w:fill="auto"/>
              <w:spacing w:after="0" w:line="240" w:lineRule="auto"/>
              <w:ind w:left="120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5.11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 w:rsidP="00413656">
            <w:pPr>
              <w:pStyle w:val="210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jc w:val="center"/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413656">
            <w:pPr>
              <w:pStyle w:val="210"/>
              <w:shd w:val="clear" w:color="auto" w:fill="auto"/>
              <w:spacing w:after="0" w:line="278" w:lineRule="exact"/>
              <w:jc w:val="both"/>
              <w:rPr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>Внеклассное мероприятие воспитательное-развивающего характера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Сп./зал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413656" w:rsidP="00413656">
            <w:pPr>
              <w:pStyle w:val="210"/>
              <w:jc w:val="center"/>
              <w:rPr>
                <w:rFonts w:eastAsia="Calibri"/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Фронтальный</w:t>
            </w:r>
          </w:p>
        </w:tc>
      </w:tr>
      <w:tr w:rsidR="006223FA" w:rsidTr="00C4378C">
        <w:trPr>
          <w:gridAfter w:val="1"/>
          <w:wAfter w:w="708" w:type="dxa"/>
          <w:trHeight w:val="586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>17.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DA1C9B" w:rsidP="00413656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 xml:space="preserve"> 10.11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rPr>
                <w:rFonts w:eastAsia="Calibri"/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Рассказ</w:t>
            </w:r>
          </w:p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Показ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jc w:val="center"/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78" w:lineRule="exact"/>
              <w:jc w:val="both"/>
              <w:rPr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 xml:space="preserve"> Обучение нижней передаче мяча и мяча, отскочившего от сетки. Игра.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Сп./зал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jc w:val="center"/>
              <w:rPr>
                <w:rFonts w:eastAsia="Calibri"/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Опрос</w:t>
            </w:r>
          </w:p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jc w:val="center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Анализ</w:t>
            </w:r>
          </w:p>
        </w:tc>
      </w:tr>
      <w:tr w:rsidR="006223FA" w:rsidTr="00C4378C">
        <w:trPr>
          <w:gridAfter w:val="1"/>
          <w:wAfter w:w="708" w:type="dxa"/>
          <w:trHeight w:val="586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>18.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  <w:lang w:val="en-US"/>
              </w:rPr>
              <w:t xml:space="preserve">  </w:t>
            </w:r>
            <w:r w:rsidR="00413656" w:rsidRPr="004D4858">
              <w:rPr>
                <w:sz w:val="24"/>
                <w:szCs w:val="24"/>
              </w:rPr>
              <w:t>12.1</w:t>
            </w:r>
            <w:r w:rsidR="00DA1C9B" w:rsidRPr="004D4858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rPr>
                <w:rFonts w:eastAsia="Calibri"/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Рассказ</w:t>
            </w:r>
          </w:p>
          <w:p w:rsidR="006223FA" w:rsidRPr="004D4858" w:rsidRDefault="006223FA">
            <w:pPr>
              <w:pStyle w:val="210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практика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jc w:val="center"/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78" w:lineRule="exact"/>
              <w:jc w:val="both"/>
              <w:rPr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 xml:space="preserve">Физическая подготовка. Обучение верхней передаче мяча после перемещения. Обучение и совершенствование нижней передачи мяча. Совершенствование навыка нижней прямой подачи.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Сп./зал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jc w:val="center"/>
              <w:rPr>
                <w:rFonts w:eastAsia="Calibri"/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Опрос</w:t>
            </w:r>
          </w:p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jc w:val="center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Анализ</w:t>
            </w:r>
          </w:p>
        </w:tc>
      </w:tr>
      <w:tr w:rsidR="006223FA" w:rsidTr="00C4378C">
        <w:trPr>
          <w:gridAfter w:val="1"/>
          <w:wAfter w:w="708" w:type="dxa"/>
          <w:trHeight w:val="586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>19.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DA1C9B">
            <w:pPr>
              <w:pStyle w:val="210"/>
              <w:shd w:val="clear" w:color="auto" w:fill="auto"/>
              <w:spacing w:after="0" w:line="240" w:lineRule="auto"/>
              <w:ind w:left="120"/>
              <w:rPr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>17</w:t>
            </w:r>
            <w:r w:rsidR="006223FA" w:rsidRPr="004D4858">
              <w:rPr>
                <w:rStyle w:val="22"/>
                <w:sz w:val="24"/>
                <w:szCs w:val="24"/>
              </w:rPr>
              <w:t>.11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rPr>
                <w:rFonts w:eastAsia="Calibri"/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Беседа</w:t>
            </w:r>
          </w:p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практика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jc w:val="center"/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78" w:lineRule="exact"/>
              <w:jc w:val="both"/>
              <w:rPr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>Физическая подготовка. Комплекс упражнений для овладения простейшими тактическими комбинациями. Игра.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Сп./зал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jc w:val="center"/>
              <w:rPr>
                <w:rFonts w:eastAsia="Calibri"/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Контроль</w:t>
            </w:r>
          </w:p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jc w:val="center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Анализ</w:t>
            </w:r>
          </w:p>
        </w:tc>
      </w:tr>
      <w:tr w:rsidR="006223FA" w:rsidTr="00C4378C">
        <w:trPr>
          <w:gridAfter w:val="1"/>
          <w:wAfter w:w="708" w:type="dxa"/>
          <w:trHeight w:val="586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>20.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DA1C9B">
            <w:pPr>
              <w:pStyle w:val="210"/>
              <w:shd w:val="clear" w:color="auto" w:fill="auto"/>
              <w:spacing w:after="0" w:line="240" w:lineRule="auto"/>
              <w:ind w:left="120"/>
              <w:rPr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 xml:space="preserve"> 19</w:t>
            </w:r>
            <w:r w:rsidR="006223FA" w:rsidRPr="004D4858">
              <w:rPr>
                <w:rStyle w:val="22"/>
                <w:sz w:val="24"/>
                <w:szCs w:val="24"/>
              </w:rPr>
              <w:t>.11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23FA" w:rsidRPr="004D4858" w:rsidRDefault="006223FA">
            <w:pPr>
              <w:rPr>
                <w:rFonts w:ascii="Times New Roman" w:eastAsia="Calibri" w:hAnsi="Times New Roman" w:cs="Times New Roman"/>
                <w:color w:val="auto"/>
              </w:rPr>
            </w:pPr>
            <w:r w:rsidRPr="004D4858">
              <w:rPr>
                <w:rFonts w:ascii="Times New Roman" w:eastAsia="Calibri" w:hAnsi="Times New Roman" w:cs="Times New Roman"/>
                <w:color w:val="auto"/>
              </w:rPr>
              <w:t>Рассказ</w:t>
            </w:r>
          </w:p>
          <w:p w:rsidR="006223FA" w:rsidRPr="004D4858" w:rsidRDefault="006223FA">
            <w:pPr>
              <w:rPr>
                <w:rFonts w:ascii="Times New Roman" w:eastAsia="Calibri" w:hAnsi="Times New Roman" w:cs="Times New Roman"/>
                <w:color w:val="auto"/>
              </w:rPr>
            </w:pPr>
            <w:r w:rsidRPr="004D4858">
              <w:rPr>
                <w:rFonts w:ascii="Times New Roman" w:eastAsia="Calibri" w:hAnsi="Times New Roman" w:cs="Times New Roman"/>
                <w:color w:val="auto"/>
              </w:rPr>
              <w:t>Показ</w:t>
            </w:r>
          </w:p>
          <w:p w:rsidR="006223FA" w:rsidRPr="004D4858" w:rsidRDefault="006223FA">
            <w:pPr>
              <w:pStyle w:val="210"/>
              <w:rPr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jc w:val="center"/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78" w:lineRule="exact"/>
              <w:jc w:val="both"/>
              <w:rPr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>Совершенствование верхней передачи мяча в падении. Обучение передаче мяча, отскочившего от сетки. Продолжение работы над овладениями  простейшими тактическими комбинациями. Игра 6x6.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Сп./зал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jc w:val="center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Контроль</w:t>
            </w:r>
          </w:p>
        </w:tc>
      </w:tr>
      <w:tr w:rsidR="006223FA" w:rsidTr="00C4378C">
        <w:trPr>
          <w:gridAfter w:val="1"/>
          <w:wAfter w:w="708" w:type="dxa"/>
          <w:trHeight w:val="586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>21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DA1C9B">
            <w:pPr>
              <w:pStyle w:val="210"/>
              <w:shd w:val="clear" w:color="auto" w:fill="auto"/>
              <w:spacing w:after="0" w:line="240" w:lineRule="auto"/>
              <w:ind w:left="120"/>
              <w:rPr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 xml:space="preserve"> 24</w:t>
            </w:r>
            <w:r w:rsidR="006223FA" w:rsidRPr="004D4858">
              <w:rPr>
                <w:rStyle w:val="22"/>
                <w:sz w:val="24"/>
                <w:szCs w:val="24"/>
              </w:rPr>
              <w:t>.11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rPr>
                <w:rFonts w:eastAsia="Calibri"/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Рассказ</w:t>
            </w:r>
          </w:p>
          <w:p w:rsidR="006223FA" w:rsidRPr="004D4858" w:rsidRDefault="006223FA">
            <w:pPr>
              <w:pStyle w:val="210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Показ</w:t>
            </w:r>
          </w:p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групповая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jc w:val="center"/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78" w:lineRule="exact"/>
              <w:jc w:val="both"/>
              <w:rPr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>Развитие и оценка скоростно-силовых способностей по ГФОК.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Сп./зал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jc w:val="center"/>
              <w:rPr>
                <w:rFonts w:eastAsia="Calibri"/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Опрос</w:t>
            </w:r>
          </w:p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jc w:val="center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Анализ</w:t>
            </w:r>
          </w:p>
        </w:tc>
      </w:tr>
      <w:tr w:rsidR="006223FA" w:rsidTr="00C4378C">
        <w:trPr>
          <w:gridAfter w:val="1"/>
          <w:wAfter w:w="708" w:type="dxa"/>
          <w:trHeight w:val="586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>22.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DA1C9B">
            <w:pPr>
              <w:pStyle w:val="210"/>
              <w:shd w:val="clear" w:color="auto" w:fill="auto"/>
              <w:spacing w:after="0" w:line="240" w:lineRule="auto"/>
              <w:ind w:left="120"/>
              <w:rPr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 xml:space="preserve"> 26</w:t>
            </w:r>
            <w:r w:rsidR="006223FA" w:rsidRPr="004D4858">
              <w:rPr>
                <w:rStyle w:val="22"/>
                <w:sz w:val="24"/>
                <w:szCs w:val="24"/>
              </w:rPr>
              <w:t>.11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rPr>
                <w:rFonts w:eastAsia="Calibri"/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Рассказ</w:t>
            </w:r>
          </w:p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практика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jc w:val="center"/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C4378C">
            <w:pPr>
              <w:pStyle w:val="210"/>
              <w:shd w:val="clear" w:color="auto" w:fill="auto"/>
              <w:spacing w:after="0" w:line="278" w:lineRule="exact"/>
              <w:jc w:val="both"/>
              <w:rPr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>Физическая подготовка. Об</w:t>
            </w:r>
            <w:r w:rsidR="006223FA" w:rsidRPr="004D4858">
              <w:rPr>
                <w:rStyle w:val="22"/>
                <w:sz w:val="24"/>
                <w:szCs w:val="24"/>
              </w:rPr>
              <w:t>рабатывание изученных упражнений и комбинаций . Игра с заданием.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Сп./зал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jc w:val="center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Контроль</w:t>
            </w:r>
          </w:p>
        </w:tc>
      </w:tr>
      <w:tr w:rsidR="006223FA" w:rsidTr="00C4378C">
        <w:trPr>
          <w:gridAfter w:val="1"/>
          <w:wAfter w:w="708" w:type="dxa"/>
          <w:trHeight w:val="586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>23.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DA1C9B">
            <w:pPr>
              <w:pStyle w:val="210"/>
              <w:shd w:val="clear" w:color="auto" w:fill="auto"/>
              <w:spacing w:after="0" w:line="240" w:lineRule="auto"/>
              <w:ind w:left="120"/>
              <w:rPr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 xml:space="preserve"> 1.12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rPr>
                <w:rFonts w:eastAsia="Calibri"/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Рассказ</w:t>
            </w:r>
          </w:p>
          <w:p w:rsidR="006223FA" w:rsidRPr="004D4858" w:rsidRDefault="006223FA">
            <w:pPr>
              <w:pStyle w:val="210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Показ</w:t>
            </w:r>
          </w:p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групповая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jc w:val="center"/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78" w:lineRule="exact"/>
              <w:jc w:val="both"/>
              <w:rPr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>Физическая подготовка. Упражнения для овладения простейшими тактическими комбинациями. Подготовительные и подводящие упражнения для освоения нападающего удара  Игра.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Сп./зал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Контроль</w:t>
            </w:r>
          </w:p>
        </w:tc>
      </w:tr>
      <w:tr w:rsidR="006223FA" w:rsidTr="00C4378C">
        <w:trPr>
          <w:gridAfter w:val="1"/>
          <w:wAfter w:w="708" w:type="dxa"/>
          <w:trHeight w:val="586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>24.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DA1C9B">
            <w:pPr>
              <w:pStyle w:val="210"/>
              <w:shd w:val="clear" w:color="auto" w:fill="auto"/>
              <w:spacing w:after="0" w:line="240" w:lineRule="auto"/>
              <w:ind w:left="120"/>
              <w:rPr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 xml:space="preserve"> 3.</w:t>
            </w:r>
            <w:r w:rsidR="006223FA" w:rsidRPr="004D4858">
              <w:rPr>
                <w:rStyle w:val="22"/>
                <w:sz w:val="24"/>
                <w:szCs w:val="24"/>
              </w:rPr>
              <w:t>1</w:t>
            </w:r>
            <w:r w:rsidRPr="004D4858">
              <w:rPr>
                <w:rStyle w:val="22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rPr>
                <w:rFonts w:eastAsia="Calibri"/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Рассказ</w:t>
            </w:r>
          </w:p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Коллективная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jc w:val="center"/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78" w:lineRule="exact"/>
              <w:jc w:val="both"/>
              <w:rPr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>Физическая подготовка. Обучение передаче мяча, отскочившего от сетки. Упражнения для овладения простейшими тактическими комбинациями. Игра с заданием.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Сп./зап</w:t>
            </w:r>
          </w:p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площадка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jc w:val="center"/>
              <w:rPr>
                <w:rFonts w:eastAsia="Calibri"/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Опрос</w:t>
            </w:r>
          </w:p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jc w:val="center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Анализ</w:t>
            </w:r>
          </w:p>
        </w:tc>
      </w:tr>
      <w:tr w:rsidR="006223FA" w:rsidTr="00C4378C">
        <w:trPr>
          <w:gridAfter w:val="1"/>
          <w:wAfter w:w="708" w:type="dxa"/>
          <w:trHeight w:val="586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>25.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DA1C9B">
            <w:pPr>
              <w:pStyle w:val="210"/>
              <w:shd w:val="clear" w:color="auto" w:fill="auto"/>
              <w:spacing w:after="0" w:line="240" w:lineRule="auto"/>
              <w:ind w:left="120"/>
              <w:rPr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 xml:space="preserve"> 8.</w:t>
            </w:r>
            <w:r w:rsidR="006223FA" w:rsidRPr="004D4858">
              <w:rPr>
                <w:rStyle w:val="22"/>
                <w:sz w:val="24"/>
                <w:szCs w:val="24"/>
              </w:rPr>
              <w:t>1</w:t>
            </w:r>
            <w:r w:rsidRPr="004D4858">
              <w:rPr>
                <w:rStyle w:val="22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rPr>
                <w:rFonts w:eastAsia="Calibri"/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Беседа</w:t>
            </w:r>
          </w:p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Практика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jc w:val="center"/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78" w:lineRule="exact"/>
              <w:jc w:val="both"/>
              <w:rPr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>Физич</w:t>
            </w:r>
            <w:r w:rsidR="001B5EBD" w:rsidRPr="004D4858">
              <w:rPr>
                <w:rStyle w:val="22"/>
                <w:sz w:val="24"/>
                <w:szCs w:val="24"/>
              </w:rPr>
              <w:t>еская подготовка.  Отрабатывание</w:t>
            </w:r>
            <w:r w:rsidRPr="004D4858">
              <w:rPr>
                <w:rStyle w:val="22"/>
                <w:sz w:val="24"/>
                <w:szCs w:val="24"/>
              </w:rPr>
              <w:t xml:space="preserve"> нападающего удара Упражнения для овладения простейшими тактическими комбинациями. Игра.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Сп./зал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jc w:val="center"/>
              <w:rPr>
                <w:rFonts w:eastAsia="Calibri"/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Анализ в ходе</w:t>
            </w:r>
          </w:p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jc w:val="center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просмотра</w:t>
            </w:r>
          </w:p>
        </w:tc>
      </w:tr>
      <w:tr w:rsidR="006223FA" w:rsidTr="00C4378C">
        <w:trPr>
          <w:gridAfter w:val="1"/>
          <w:wAfter w:w="708" w:type="dxa"/>
          <w:trHeight w:val="586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lastRenderedPageBreak/>
              <w:t>26.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ind w:left="120"/>
              <w:rPr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>1</w:t>
            </w:r>
            <w:r w:rsidR="00DA1C9B" w:rsidRPr="004D4858">
              <w:rPr>
                <w:rStyle w:val="22"/>
                <w:sz w:val="24"/>
                <w:szCs w:val="24"/>
              </w:rPr>
              <w:t>0</w:t>
            </w:r>
            <w:r w:rsidRPr="004D4858">
              <w:rPr>
                <w:rStyle w:val="22"/>
                <w:sz w:val="24"/>
                <w:szCs w:val="24"/>
              </w:rPr>
              <w:t>.12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rPr>
                <w:rFonts w:eastAsia="Calibri"/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Рассказ</w:t>
            </w:r>
          </w:p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Коллективная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jc w:val="center"/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78" w:lineRule="exact"/>
              <w:jc w:val="both"/>
              <w:rPr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>Физическая подготовка. Упражнения в совершенствовании верхней и нижней подачи. Учебная игра.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Сп./зал</w:t>
            </w:r>
          </w:p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площадка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jc w:val="center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Контроль</w:t>
            </w:r>
          </w:p>
        </w:tc>
      </w:tr>
      <w:tr w:rsidR="006223FA" w:rsidTr="00C4378C">
        <w:trPr>
          <w:gridAfter w:val="1"/>
          <w:wAfter w:w="708" w:type="dxa"/>
          <w:trHeight w:val="586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>27.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DA1C9B">
            <w:pPr>
              <w:pStyle w:val="210"/>
              <w:shd w:val="clear" w:color="auto" w:fill="auto"/>
              <w:spacing w:after="0" w:line="240" w:lineRule="auto"/>
              <w:ind w:left="120"/>
              <w:rPr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>15</w:t>
            </w:r>
            <w:r w:rsidR="006223FA" w:rsidRPr="004D4858">
              <w:rPr>
                <w:rStyle w:val="22"/>
                <w:sz w:val="24"/>
                <w:szCs w:val="24"/>
              </w:rPr>
              <w:t>.12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rPr>
                <w:rFonts w:eastAsia="Calibri"/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Рассказ</w:t>
            </w:r>
          </w:p>
          <w:p w:rsidR="006223FA" w:rsidRPr="004D4858" w:rsidRDefault="006223FA">
            <w:pPr>
              <w:pStyle w:val="210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Коллективная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jc w:val="center"/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78" w:lineRule="exact"/>
              <w:jc w:val="both"/>
              <w:rPr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>Подготовительные и подводящие упражнения для освоения нападающего удара. Овладение простейшими тактическими комбинациями. Игра.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Сп./зал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jc w:val="center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Контроль</w:t>
            </w:r>
          </w:p>
        </w:tc>
      </w:tr>
      <w:tr w:rsidR="006223FA" w:rsidTr="00C4378C">
        <w:trPr>
          <w:gridAfter w:val="1"/>
          <w:wAfter w:w="708" w:type="dxa"/>
          <w:trHeight w:val="586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>28.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DA1C9B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 xml:space="preserve">  17</w:t>
            </w:r>
            <w:r w:rsidR="006223FA" w:rsidRPr="004D4858">
              <w:rPr>
                <w:rStyle w:val="22"/>
                <w:sz w:val="24"/>
                <w:szCs w:val="24"/>
              </w:rPr>
              <w:t>.12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rPr>
                <w:rFonts w:eastAsia="Calibri"/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Беседа</w:t>
            </w:r>
          </w:p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Практика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jc w:val="center"/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78" w:lineRule="exact"/>
              <w:jc w:val="both"/>
              <w:rPr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>Физическая подготовка. Совершенствование верхней передачи мяча после перемещения. Совершенствование нижней прямой подачи. Упражнения для освоения нападающего удара. Игра.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Сп./зал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jc w:val="center"/>
              <w:rPr>
                <w:rStyle w:val="22"/>
                <w:sz w:val="24"/>
                <w:szCs w:val="24"/>
              </w:rPr>
            </w:pPr>
          </w:p>
          <w:p w:rsidR="006223FA" w:rsidRPr="004D4858" w:rsidRDefault="006223FA">
            <w:pPr>
              <w:pStyle w:val="21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Контроль</w:t>
            </w:r>
          </w:p>
        </w:tc>
      </w:tr>
      <w:tr w:rsidR="006223FA" w:rsidTr="00C4378C">
        <w:trPr>
          <w:gridAfter w:val="1"/>
          <w:wAfter w:w="708" w:type="dxa"/>
          <w:trHeight w:val="586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>29.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DA1C9B">
            <w:pPr>
              <w:pStyle w:val="210"/>
              <w:shd w:val="clear" w:color="auto" w:fill="auto"/>
              <w:spacing w:after="0" w:line="240" w:lineRule="auto"/>
              <w:ind w:left="120"/>
              <w:rPr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>22</w:t>
            </w:r>
            <w:r w:rsidR="006223FA" w:rsidRPr="004D4858">
              <w:rPr>
                <w:rStyle w:val="22"/>
                <w:sz w:val="24"/>
                <w:szCs w:val="24"/>
              </w:rPr>
              <w:t>.12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rPr>
                <w:rFonts w:eastAsia="Calibri"/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Теория,</w:t>
            </w:r>
          </w:p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практика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jc w:val="center"/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78" w:lineRule="exact"/>
              <w:jc w:val="both"/>
              <w:rPr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>Теоретическое занятие: «Правила соревнования».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Сп./зал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jc w:val="center"/>
              <w:rPr>
                <w:rFonts w:eastAsia="Calibri"/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Анализ в ходе</w:t>
            </w:r>
          </w:p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jc w:val="center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просмотра</w:t>
            </w:r>
          </w:p>
        </w:tc>
      </w:tr>
      <w:tr w:rsidR="006223FA" w:rsidTr="00C4378C">
        <w:trPr>
          <w:gridAfter w:val="1"/>
          <w:wAfter w:w="708" w:type="dxa"/>
          <w:trHeight w:val="586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>30.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DA1C9B">
            <w:pPr>
              <w:pStyle w:val="210"/>
              <w:shd w:val="clear" w:color="auto" w:fill="auto"/>
              <w:spacing w:after="0" w:line="240" w:lineRule="auto"/>
              <w:ind w:left="120"/>
              <w:rPr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>24</w:t>
            </w:r>
            <w:r w:rsidR="006223FA" w:rsidRPr="004D4858">
              <w:rPr>
                <w:rStyle w:val="22"/>
                <w:sz w:val="24"/>
                <w:szCs w:val="24"/>
              </w:rPr>
              <w:t>.12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rPr>
                <w:rFonts w:eastAsia="Calibri"/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Рассказ</w:t>
            </w:r>
          </w:p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Показ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jc w:val="center"/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78" w:lineRule="exact"/>
              <w:jc w:val="both"/>
              <w:rPr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>Совершенствование верхней совершенствование нижней прямой подачи. Упражнения для овладения простейшими тактическими комбинациями. Игра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Сп./зал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jc w:val="center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Контроль</w:t>
            </w:r>
          </w:p>
        </w:tc>
      </w:tr>
      <w:tr w:rsidR="006223FA" w:rsidTr="00C4378C">
        <w:trPr>
          <w:gridAfter w:val="1"/>
          <w:wAfter w:w="708" w:type="dxa"/>
          <w:trHeight w:val="586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>31.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ind w:left="120"/>
              <w:rPr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 xml:space="preserve"> 17.12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rPr>
                <w:rFonts w:eastAsia="Calibri"/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Рассказ</w:t>
            </w:r>
          </w:p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Показ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jc w:val="center"/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78" w:lineRule="exact"/>
              <w:jc w:val="both"/>
              <w:rPr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>Развитие и оценка скоростно-силовых способностей по ГФОК.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Сп./зал</w:t>
            </w:r>
          </w:p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площадка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jc w:val="center"/>
              <w:rPr>
                <w:rFonts w:eastAsia="Calibri"/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Анализ в ходе</w:t>
            </w:r>
          </w:p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jc w:val="center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просмотра</w:t>
            </w:r>
          </w:p>
        </w:tc>
      </w:tr>
      <w:tr w:rsidR="006223FA" w:rsidTr="00C4378C">
        <w:trPr>
          <w:gridAfter w:val="1"/>
          <w:wAfter w:w="708" w:type="dxa"/>
          <w:trHeight w:val="586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>32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ind w:left="120"/>
              <w:rPr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 xml:space="preserve"> 22.12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rPr>
                <w:rFonts w:eastAsia="Calibri"/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Рассказ</w:t>
            </w:r>
          </w:p>
          <w:p w:rsidR="006223FA" w:rsidRPr="004D4858" w:rsidRDefault="006223FA">
            <w:pPr>
              <w:pStyle w:val="210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практика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jc w:val="center"/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78" w:lineRule="exact"/>
              <w:jc w:val="both"/>
              <w:rPr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>Физическая подготовка. Верхняя передача мяча после перемещения. Обучение передаче мяча, отскочившего от сетки  Игра с заданием.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Сп./зал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jc w:val="center"/>
              <w:rPr>
                <w:rFonts w:eastAsia="Calibri"/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Анализ в ходе</w:t>
            </w:r>
          </w:p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jc w:val="center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просмотра</w:t>
            </w:r>
          </w:p>
        </w:tc>
      </w:tr>
      <w:tr w:rsidR="006223FA" w:rsidTr="00C4378C">
        <w:trPr>
          <w:gridAfter w:val="1"/>
          <w:wAfter w:w="708" w:type="dxa"/>
          <w:trHeight w:val="586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>33.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ind w:left="120"/>
              <w:rPr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 xml:space="preserve"> 24.12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7C5839" w:rsidP="007C5839">
            <w:pPr>
              <w:pStyle w:val="210"/>
              <w:rPr>
                <w:rFonts w:eastAsia="Calibri"/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Практ.занятие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jc w:val="center"/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7C5839">
            <w:pPr>
              <w:pStyle w:val="210"/>
              <w:shd w:val="clear" w:color="auto" w:fill="auto"/>
              <w:spacing w:after="0" w:line="278" w:lineRule="exact"/>
              <w:jc w:val="both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jc w:val="center"/>
              <w:rPr>
                <w:rStyle w:val="22"/>
                <w:sz w:val="24"/>
                <w:szCs w:val="24"/>
              </w:rPr>
            </w:pPr>
          </w:p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jc w:val="center"/>
              <w:rPr>
                <w:rStyle w:val="22"/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>Контроль</w:t>
            </w:r>
          </w:p>
          <w:p w:rsidR="006223FA" w:rsidRPr="004D4858" w:rsidRDefault="006223FA">
            <w:pPr>
              <w:pStyle w:val="210"/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6223FA" w:rsidTr="00C4378C">
        <w:trPr>
          <w:gridAfter w:val="1"/>
          <w:wAfter w:w="708" w:type="dxa"/>
          <w:trHeight w:val="1117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>34.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7C5839" w:rsidP="007C5839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 xml:space="preserve"> 5.01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C5839" w:rsidRPr="004D4858" w:rsidRDefault="007C5839" w:rsidP="007C5839">
            <w:pPr>
              <w:pStyle w:val="210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Рассказ</w:t>
            </w:r>
          </w:p>
          <w:p w:rsidR="00107675" w:rsidRPr="004D4858" w:rsidRDefault="00107675" w:rsidP="007C5839">
            <w:pPr>
              <w:pStyle w:val="210"/>
              <w:rPr>
                <w:rFonts w:eastAsia="Calibri"/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Показ</w:t>
            </w:r>
          </w:p>
          <w:p w:rsidR="006223FA" w:rsidRPr="004D4858" w:rsidRDefault="006223FA" w:rsidP="007C5839">
            <w:pPr>
              <w:rPr>
                <w:rFonts w:ascii="Times New Roman" w:eastAsia="Calibri" w:hAnsi="Times New Roman" w:cs="Times New Roman"/>
                <w:color w:val="auto"/>
              </w:rPr>
            </w:pPr>
          </w:p>
          <w:p w:rsidR="006223FA" w:rsidRPr="004D4858" w:rsidRDefault="006223FA">
            <w:pPr>
              <w:pStyle w:val="210"/>
              <w:rPr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jc w:val="center"/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 w:rsidP="007C5839">
            <w:pPr>
              <w:pStyle w:val="210"/>
              <w:shd w:val="clear" w:color="auto" w:fill="auto"/>
              <w:spacing w:after="0" w:line="278" w:lineRule="exact"/>
              <w:jc w:val="both"/>
              <w:rPr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 xml:space="preserve"> </w:t>
            </w:r>
            <w:r w:rsidR="007C5839" w:rsidRPr="004D4858">
              <w:rPr>
                <w:rStyle w:val="22"/>
                <w:sz w:val="24"/>
                <w:szCs w:val="24"/>
              </w:rPr>
              <w:t>Внеклассное мероприятие воспитательное-развивающего характера</w:t>
            </w:r>
            <w:r w:rsidR="00107675" w:rsidRPr="004D4858">
              <w:rPr>
                <w:rStyle w:val="22"/>
                <w:sz w:val="24"/>
                <w:szCs w:val="24"/>
              </w:rPr>
              <w:t>. Спортивные игры.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Сп./зал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jc w:val="center"/>
              <w:rPr>
                <w:rFonts w:eastAsia="Calibri"/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Контроль</w:t>
            </w:r>
          </w:p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jc w:val="center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Анализ</w:t>
            </w:r>
          </w:p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6223FA" w:rsidTr="00C4378C">
        <w:trPr>
          <w:gridAfter w:val="1"/>
          <w:wAfter w:w="708" w:type="dxa"/>
          <w:trHeight w:val="586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>35.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7C5839">
            <w:pPr>
              <w:pStyle w:val="210"/>
              <w:shd w:val="clear" w:color="auto" w:fill="auto"/>
              <w:spacing w:after="0" w:line="240" w:lineRule="auto"/>
              <w:ind w:left="120"/>
              <w:rPr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>7</w:t>
            </w:r>
            <w:r w:rsidR="006223FA" w:rsidRPr="004D4858">
              <w:rPr>
                <w:rStyle w:val="22"/>
                <w:sz w:val="24"/>
                <w:szCs w:val="24"/>
              </w:rPr>
              <w:t xml:space="preserve">.01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rPr>
                <w:rFonts w:eastAsia="Calibri"/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Рассказ</w:t>
            </w:r>
          </w:p>
          <w:p w:rsidR="006223FA" w:rsidRPr="004D4858" w:rsidRDefault="006223FA">
            <w:pPr>
              <w:pStyle w:val="210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Показ</w:t>
            </w:r>
          </w:p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групповая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jc w:val="center"/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7C5839">
            <w:pPr>
              <w:pStyle w:val="210"/>
              <w:shd w:val="clear" w:color="auto" w:fill="auto"/>
              <w:spacing w:after="0" w:line="278" w:lineRule="exact"/>
              <w:jc w:val="both"/>
              <w:rPr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>Внеклассное мероприятие воспитательное-развивающего характера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Сп./зал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jc w:val="center"/>
              <w:rPr>
                <w:rFonts w:eastAsia="Calibri"/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Контроль</w:t>
            </w:r>
          </w:p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jc w:val="center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Анализ</w:t>
            </w:r>
          </w:p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6223FA" w:rsidTr="00C4378C">
        <w:trPr>
          <w:gridAfter w:val="1"/>
          <w:wAfter w:w="708" w:type="dxa"/>
          <w:trHeight w:val="586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>36.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B76632">
            <w:pPr>
              <w:pStyle w:val="210"/>
              <w:shd w:val="clear" w:color="auto" w:fill="auto"/>
              <w:spacing w:after="0" w:line="240" w:lineRule="auto"/>
              <w:ind w:left="120"/>
              <w:rPr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 xml:space="preserve"> 12</w:t>
            </w:r>
            <w:r w:rsidR="006223FA" w:rsidRPr="004D4858">
              <w:rPr>
                <w:rStyle w:val="22"/>
                <w:sz w:val="24"/>
                <w:szCs w:val="24"/>
              </w:rPr>
              <w:t>.01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rPr>
                <w:rFonts w:eastAsia="Calibri"/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Рассказ</w:t>
            </w:r>
          </w:p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практика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jc w:val="center"/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78" w:lineRule="exact"/>
              <w:jc w:val="both"/>
              <w:rPr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 xml:space="preserve"> </w:t>
            </w:r>
            <w:r w:rsidRPr="004D4858">
              <w:rPr>
                <w:color w:val="000000"/>
                <w:sz w:val="24"/>
                <w:szCs w:val="24"/>
                <w:shd w:val="clear" w:color="auto" w:fill="FFFFFF"/>
              </w:rPr>
              <w:t>Упражнения в ходьбе.  Выполнение передачи мяча вверх–вперед над собой</w:t>
            </w:r>
            <w:r w:rsidRPr="004D4858">
              <w:rPr>
                <w:rStyle w:val="22"/>
                <w:sz w:val="24"/>
                <w:szCs w:val="24"/>
              </w:rPr>
              <w:t>. Последовательная одна за другой передача мяча над собой. Игра.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Сп./зал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jc w:val="center"/>
              <w:rPr>
                <w:rFonts w:eastAsia="Calibri"/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Опрос</w:t>
            </w:r>
          </w:p>
          <w:p w:rsidR="006223FA" w:rsidRPr="004D4858" w:rsidRDefault="006223FA">
            <w:pPr>
              <w:pStyle w:val="210"/>
              <w:jc w:val="center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Анализ</w:t>
            </w:r>
          </w:p>
        </w:tc>
      </w:tr>
      <w:tr w:rsidR="006223FA" w:rsidTr="00C4378C">
        <w:trPr>
          <w:gridAfter w:val="1"/>
          <w:wAfter w:w="708" w:type="dxa"/>
          <w:trHeight w:val="586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>37.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B76632">
            <w:pPr>
              <w:pStyle w:val="210"/>
              <w:shd w:val="clear" w:color="auto" w:fill="auto"/>
              <w:spacing w:after="0" w:line="240" w:lineRule="auto"/>
              <w:ind w:left="120"/>
              <w:rPr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 xml:space="preserve"> 14</w:t>
            </w:r>
            <w:r w:rsidR="006223FA" w:rsidRPr="004D4858">
              <w:rPr>
                <w:rStyle w:val="22"/>
                <w:sz w:val="24"/>
                <w:szCs w:val="24"/>
              </w:rPr>
              <w:t>.01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rPr>
                <w:rFonts w:eastAsia="Calibri"/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Рассказ</w:t>
            </w:r>
          </w:p>
          <w:p w:rsidR="006223FA" w:rsidRPr="004D4858" w:rsidRDefault="006223FA">
            <w:pPr>
              <w:pStyle w:val="210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Показ</w:t>
            </w:r>
          </w:p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групповая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jc w:val="center"/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78" w:lineRule="exact"/>
              <w:jc w:val="both"/>
              <w:rPr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>Физическая подготовка.</w:t>
            </w:r>
            <w:r w:rsidRPr="004D4858">
              <w:rPr>
                <w:color w:val="000000"/>
                <w:sz w:val="24"/>
                <w:szCs w:val="24"/>
                <w:shd w:val="clear" w:color="auto" w:fill="FFFFFF"/>
              </w:rPr>
              <w:t xml:space="preserve"> Бросок  мяча  вперед–вверх, бег вслед за мячом и  передача над собой. </w:t>
            </w:r>
            <w:r w:rsidRPr="004D4858">
              <w:rPr>
                <w:rStyle w:val="22"/>
                <w:sz w:val="24"/>
                <w:szCs w:val="24"/>
              </w:rPr>
              <w:t xml:space="preserve"> Игра по заданию.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Сп./зал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jc w:val="center"/>
              <w:rPr>
                <w:rFonts w:eastAsia="Calibri"/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Анализ в ходе</w:t>
            </w:r>
          </w:p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jc w:val="center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просмотра</w:t>
            </w:r>
          </w:p>
        </w:tc>
      </w:tr>
      <w:tr w:rsidR="006223FA" w:rsidTr="00C4378C">
        <w:trPr>
          <w:gridAfter w:val="1"/>
          <w:wAfter w:w="708" w:type="dxa"/>
          <w:trHeight w:val="586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>38.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B76632">
            <w:pPr>
              <w:pStyle w:val="210"/>
              <w:shd w:val="clear" w:color="auto" w:fill="auto"/>
              <w:spacing w:after="0" w:line="240" w:lineRule="auto"/>
              <w:ind w:left="120"/>
              <w:rPr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 xml:space="preserve"> 19</w:t>
            </w:r>
            <w:r w:rsidR="006223FA" w:rsidRPr="004D4858">
              <w:rPr>
                <w:rStyle w:val="22"/>
                <w:sz w:val="24"/>
                <w:szCs w:val="24"/>
              </w:rPr>
              <w:t>.01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rPr>
                <w:rFonts w:eastAsia="Calibri"/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Рассказ</w:t>
            </w:r>
          </w:p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lastRenderedPageBreak/>
              <w:t>Коллективная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jc w:val="center"/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lastRenderedPageBreak/>
              <w:t>2</w:t>
            </w:r>
          </w:p>
        </w:tc>
        <w:tc>
          <w:tcPr>
            <w:tcW w:w="4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78" w:lineRule="exact"/>
              <w:jc w:val="both"/>
              <w:rPr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>Физическая подготовка. Совершенствование верхней подачи. Игра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Сп./зал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jc w:val="center"/>
              <w:rPr>
                <w:rFonts w:eastAsia="Calibri"/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Контроль</w:t>
            </w:r>
          </w:p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jc w:val="center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Анализ</w:t>
            </w:r>
          </w:p>
        </w:tc>
      </w:tr>
      <w:tr w:rsidR="006223FA" w:rsidTr="00C4378C">
        <w:trPr>
          <w:gridAfter w:val="1"/>
          <w:wAfter w:w="708" w:type="dxa"/>
          <w:trHeight w:val="586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lastRenderedPageBreak/>
              <w:t>39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B76632">
            <w:pPr>
              <w:pStyle w:val="210"/>
              <w:ind w:left="120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21</w:t>
            </w:r>
            <w:r w:rsidR="006223FA" w:rsidRPr="004D4858">
              <w:rPr>
                <w:sz w:val="24"/>
                <w:szCs w:val="24"/>
              </w:rPr>
              <w:t>.01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23FA" w:rsidRPr="004D4858" w:rsidRDefault="006223FA">
            <w:pPr>
              <w:pStyle w:val="210"/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rPr>
                <w:rFonts w:eastAsia="Calibri"/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Беседа</w:t>
            </w:r>
          </w:p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Практика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jc w:val="center"/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78" w:lineRule="exact"/>
              <w:jc w:val="both"/>
              <w:rPr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>Упражнения в передаче мяча после перемещения. Обучение передаче мяча, отскочившего от сетки. Обучение верхней прямой подаче. Обучение игроков при приеме подач. Игра.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Сп./зал</w:t>
            </w:r>
          </w:p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 xml:space="preserve"> площадка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jc w:val="center"/>
              <w:rPr>
                <w:rFonts w:eastAsia="Calibri"/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Опрос</w:t>
            </w:r>
          </w:p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jc w:val="center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Анализ</w:t>
            </w:r>
          </w:p>
        </w:tc>
      </w:tr>
      <w:tr w:rsidR="006223FA" w:rsidTr="00C4378C">
        <w:trPr>
          <w:gridAfter w:val="1"/>
          <w:wAfter w:w="708" w:type="dxa"/>
          <w:trHeight w:val="586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>40.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B76632">
            <w:pPr>
              <w:pStyle w:val="210"/>
              <w:shd w:val="clear" w:color="auto" w:fill="auto"/>
              <w:spacing w:after="0" w:line="240" w:lineRule="auto"/>
              <w:ind w:left="120"/>
              <w:rPr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 xml:space="preserve"> 26</w:t>
            </w:r>
            <w:r w:rsidR="006223FA" w:rsidRPr="004D4858">
              <w:rPr>
                <w:rStyle w:val="22"/>
                <w:sz w:val="24"/>
                <w:szCs w:val="24"/>
              </w:rPr>
              <w:t>.01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rPr>
                <w:rFonts w:eastAsia="Calibri"/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Рассказ</w:t>
            </w:r>
          </w:p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Коллективная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jc w:val="center"/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78" w:lineRule="exact"/>
              <w:jc w:val="both"/>
              <w:rPr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>Совершенствование верхней передачи мяча после перемещения.. Обучение верхней прямой подаче. Обучение расстановки игроков при приеме подач. Игра.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Сп./зал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jc w:val="center"/>
              <w:rPr>
                <w:rFonts w:eastAsia="Calibri"/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Опрос</w:t>
            </w:r>
          </w:p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jc w:val="center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Анализ</w:t>
            </w:r>
          </w:p>
        </w:tc>
      </w:tr>
      <w:tr w:rsidR="006223FA" w:rsidTr="00C4378C">
        <w:trPr>
          <w:gridAfter w:val="1"/>
          <w:wAfter w:w="708" w:type="dxa"/>
          <w:trHeight w:val="586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>41.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B76632">
            <w:pPr>
              <w:pStyle w:val="210"/>
              <w:shd w:val="clear" w:color="auto" w:fill="auto"/>
              <w:spacing w:after="0" w:line="240" w:lineRule="auto"/>
              <w:ind w:left="120"/>
              <w:rPr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 xml:space="preserve"> 28</w:t>
            </w:r>
            <w:r w:rsidR="006223FA" w:rsidRPr="004D4858">
              <w:rPr>
                <w:rStyle w:val="22"/>
                <w:sz w:val="24"/>
                <w:szCs w:val="24"/>
              </w:rPr>
              <w:t>.01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rPr>
                <w:rFonts w:eastAsia="Calibri"/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Рассказ</w:t>
            </w:r>
          </w:p>
          <w:p w:rsidR="006223FA" w:rsidRPr="004D4858" w:rsidRDefault="006223FA">
            <w:pPr>
              <w:pStyle w:val="210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Коллективная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jc w:val="center"/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78" w:lineRule="exact"/>
              <w:jc w:val="both"/>
              <w:rPr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 xml:space="preserve">Физическая подготовка. </w:t>
            </w:r>
            <w:r w:rsidRPr="004D4858">
              <w:rPr>
                <w:color w:val="000000"/>
                <w:sz w:val="24"/>
                <w:szCs w:val="24"/>
                <w:shd w:val="clear" w:color="auto" w:fill="FFFFFF"/>
              </w:rPr>
              <w:t xml:space="preserve">Бросок  мяча  вперед–вверх, бег вслед за мячом и  передача над собой. </w:t>
            </w:r>
            <w:r w:rsidRPr="004D4858">
              <w:rPr>
                <w:rStyle w:val="22"/>
                <w:sz w:val="24"/>
                <w:szCs w:val="24"/>
              </w:rPr>
              <w:t xml:space="preserve"> Последовательная одна за другой передача мяча над собой.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Сп./зал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jc w:val="center"/>
              <w:rPr>
                <w:rFonts w:eastAsia="Calibri"/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Опрос</w:t>
            </w:r>
          </w:p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jc w:val="center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Анализ</w:t>
            </w:r>
          </w:p>
        </w:tc>
      </w:tr>
      <w:tr w:rsidR="006223FA" w:rsidTr="00C4378C">
        <w:trPr>
          <w:gridAfter w:val="1"/>
          <w:wAfter w:w="708" w:type="dxa"/>
          <w:trHeight w:val="586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>42.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B76632" w:rsidP="00B76632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 xml:space="preserve">  2.02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rPr>
                <w:rFonts w:eastAsia="Calibri"/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Беседа</w:t>
            </w:r>
          </w:p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Практика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jc w:val="center"/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78" w:lineRule="exact"/>
              <w:jc w:val="both"/>
              <w:rPr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>Упражнения для овладения простейшими тактическими комбинациями. Игра. Обучение передачам мяча, отскочившего от сетки. Обучение верхней прямой подаче.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Сп./зал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jc w:val="center"/>
              <w:rPr>
                <w:rFonts w:eastAsia="Calibri"/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Контроль</w:t>
            </w:r>
          </w:p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jc w:val="center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Анализ</w:t>
            </w:r>
          </w:p>
        </w:tc>
      </w:tr>
      <w:tr w:rsidR="006223FA" w:rsidTr="00C4378C">
        <w:trPr>
          <w:gridAfter w:val="1"/>
          <w:wAfter w:w="708" w:type="dxa"/>
          <w:trHeight w:val="586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>43.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B76632">
            <w:pPr>
              <w:pStyle w:val="210"/>
              <w:shd w:val="clear" w:color="auto" w:fill="auto"/>
              <w:spacing w:after="0" w:line="240" w:lineRule="auto"/>
              <w:ind w:left="120"/>
              <w:rPr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 xml:space="preserve"> 4</w:t>
            </w:r>
            <w:r w:rsidR="006223FA" w:rsidRPr="004D4858">
              <w:rPr>
                <w:rStyle w:val="22"/>
                <w:sz w:val="24"/>
                <w:szCs w:val="24"/>
              </w:rPr>
              <w:t>.02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rPr>
                <w:rFonts w:eastAsia="Calibri"/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Теория,</w:t>
            </w:r>
          </w:p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практика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jc w:val="center"/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78" w:lineRule="exact"/>
              <w:jc w:val="both"/>
              <w:rPr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 xml:space="preserve">  </w:t>
            </w:r>
            <w:r w:rsidRPr="004D4858">
              <w:rPr>
                <w:color w:val="000000"/>
                <w:sz w:val="24"/>
                <w:szCs w:val="24"/>
              </w:rPr>
              <w:t xml:space="preserve">Направление </w:t>
            </w:r>
            <w:r w:rsidRPr="004D4858">
              <w:rPr>
                <w:color w:val="000000"/>
                <w:sz w:val="24"/>
                <w:szCs w:val="24"/>
                <w:shd w:val="clear" w:color="auto" w:fill="FFFFFF"/>
              </w:rPr>
              <w:t>передачей мяча в стенку многократно.</w:t>
            </w:r>
            <w:r w:rsidRPr="004D4858">
              <w:rPr>
                <w:rStyle w:val="22"/>
                <w:sz w:val="24"/>
                <w:szCs w:val="24"/>
              </w:rPr>
              <w:t xml:space="preserve"> Изменение высоты подачи. Игра.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Сп./зал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jc w:val="center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Контроль</w:t>
            </w:r>
          </w:p>
        </w:tc>
      </w:tr>
      <w:tr w:rsidR="006223FA" w:rsidTr="00C4378C">
        <w:trPr>
          <w:gridAfter w:val="1"/>
          <w:wAfter w:w="708" w:type="dxa"/>
          <w:trHeight w:val="586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>44.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B76632">
            <w:pPr>
              <w:pStyle w:val="210"/>
              <w:shd w:val="clear" w:color="auto" w:fill="auto"/>
              <w:spacing w:after="0" w:line="240" w:lineRule="auto"/>
              <w:ind w:left="120"/>
              <w:rPr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 xml:space="preserve"> 9</w:t>
            </w:r>
            <w:r w:rsidR="006223FA" w:rsidRPr="004D4858">
              <w:rPr>
                <w:rStyle w:val="22"/>
                <w:sz w:val="24"/>
                <w:szCs w:val="24"/>
              </w:rPr>
              <w:t>.02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Коллективная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78" w:lineRule="exact"/>
              <w:jc w:val="both"/>
              <w:rPr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 xml:space="preserve"> Совершенствование верхней передачи мяча после перемещения. Обучение верхней прямой подаче.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Сп./зал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jc w:val="center"/>
              <w:rPr>
                <w:rFonts w:eastAsia="Calibri"/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Опрос</w:t>
            </w:r>
          </w:p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jc w:val="center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Анализ</w:t>
            </w:r>
          </w:p>
        </w:tc>
      </w:tr>
      <w:tr w:rsidR="006223FA" w:rsidTr="00C4378C">
        <w:trPr>
          <w:gridAfter w:val="1"/>
          <w:wAfter w:w="708" w:type="dxa"/>
          <w:trHeight w:val="586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>45.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B76632">
            <w:pPr>
              <w:pStyle w:val="210"/>
              <w:shd w:val="clear" w:color="auto" w:fill="auto"/>
              <w:spacing w:after="0" w:line="240" w:lineRule="auto"/>
              <w:ind w:left="120"/>
              <w:rPr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 xml:space="preserve"> 11</w:t>
            </w:r>
            <w:r w:rsidR="006223FA" w:rsidRPr="004D4858">
              <w:rPr>
                <w:rStyle w:val="22"/>
                <w:sz w:val="24"/>
                <w:szCs w:val="24"/>
              </w:rPr>
              <w:t>.02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rPr>
                <w:rFonts w:eastAsia="Calibri"/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Коллективная</w:t>
            </w:r>
          </w:p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Групповая</w:t>
            </w:r>
          </w:p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jc w:val="center"/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78" w:lineRule="exact"/>
              <w:jc w:val="both"/>
              <w:rPr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 xml:space="preserve">Физическая подготовка. </w:t>
            </w:r>
            <w:r w:rsidRPr="004D4858">
              <w:rPr>
                <w:color w:val="000000"/>
                <w:sz w:val="24"/>
                <w:szCs w:val="24"/>
              </w:rPr>
              <w:t xml:space="preserve">Направление </w:t>
            </w:r>
            <w:r w:rsidRPr="004D4858">
              <w:rPr>
                <w:color w:val="000000"/>
                <w:sz w:val="24"/>
                <w:szCs w:val="24"/>
                <w:shd w:val="clear" w:color="auto" w:fill="FFFFFF"/>
              </w:rPr>
              <w:t>передачей мяча в стенку многократно.</w:t>
            </w:r>
            <w:r w:rsidRPr="004D4858">
              <w:rPr>
                <w:rStyle w:val="22"/>
                <w:sz w:val="24"/>
                <w:szCs w:val="24"/>
              </w:rPr>
              <w:t xml:space="preserve"> Изменение высоты подачи. Игра по заданию.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Сп./зал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jc w:val="center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Контроль</w:t>
            </w:r>
          </w:p>
        </w:tc>
      </w:tr>
      <w:tr w:rsidR="006223FA" w:rsidTr="00C4378C">
        <w:trPr>
          <w:trHeight w:val="586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>46.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B76632">
            <w:pPr>
              <w:pStyle w:val="210"/>
              <w:shd w:val="clear" w:color="auto" w:fill="auto"/>
              <w:spacing w:after="0" w:line="240" w:lineRule="auto"/>
              <w:ind w:left="120"/>
              <w:rPr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 xml:space="preserve"> 16</w:t>
            </w:r>
            <w:r w:rsidR="006223FA" w:rsidRPr="004D4858">
              <w:rPr>
                <w:rStyle w:val="22"/>
                <w:sz w:val="24"/>
                <w:szCs w:val="24"/>
              </w:rPr>
              <w:t>.02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rPr>
                <w:rFonts w:eastAsia="Calibri"/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Рассказ</w:t>
            </w:r>
          </w:p>
          <w:p w:rsidR="006223FA" w:rsidRPr="004D4858" w:rsidRDefault="006223FA">
            <w:pPr>
              <w:pStyle w:val="210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Коллективная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jc w:val="center"/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78" w:lineRule="exact"/>
              <w:jc w:val="both"/>
              <w:rPr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>Верхняя передача мяча на месте и после перемещения. Обучение индивидуальным тактическим действиям. Игра.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Сп./зал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jc w:val="center"/>
              <w:rPr>
                <w:rFonts w:eastAsia="Calibri"/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Контроль</w:t>
            </w:r>
          </w:p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jc w:val="center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Анализ</w:t>
            </w:r>
          </w:p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708" w:type="dxa"/>
          </w:tcPr>
          <w:p w:rsidR="006223FA" w:rsidRDefault="006223FA"/>
        </w:tc>
      </w:tr>
      <w:tr w:rsidR="006223FA" w:rsidTr="00C4378C">
        <w:trPr>
          <w:trHeight w:val="586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>47.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B76632">
            <w:pPr>
              <w:pStyle w:val="210"/>
              <w:shd w:val="clear" w:color="auto" w:fill="auto"/>
              <w:spacing w:after="0" w:line="240" w:lineRule="auto"/>
              <w:ind w:left="120"/>
              <w:rPr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 xml:space="preserve"> 18</w:t>
            </w:r>
            <w:r w:rsidR="006223FA" w:rsidRPr="004D4858">
              <w:rPr>
                <w:rStyle w:val="22"/>
                <w:sz w:val="24"/>
                <w:szCs w:val="24"/>
              </w:rPr>
              <w:t>.02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rPr>
                <w:rFonts w:eastAsia="Calibri"/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Беседа</w:t>
            </w:r>
          </w:p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Практика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jc w:val="center"/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78" w:lineRule="exact"/>
              <w:jc w:val="both"/>
              <w:rPr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>Физическая подготовка. Верхняя передача мяча после перемещения. Обучение индивидуальным тактическим действиям. Игра с заданием. Обучение верхней прямой подаче.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Сп./зал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jc w:val="center"/>
              <w:rPr>
                <w:rFonts w:eastAsia="Calibri"/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Контроль</w:t>
            </w:r>
          </w:p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jc w:val="center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Анализ</w:t>
            </w:r>
          </w:p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708" w:type="dxa"/>
          </w:tcPr>
          <w:p w:rsidR="006223FA" w:rsidRDefault="006223FA"/>
        </w:tc>
      </w:tr>
      <w:tr w:rsidR="006223FA" w:rsidTr="00C4378C">
        <w:trPr>
          <w:trHeight w:val="586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>48.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B76632">
            <w:pPr>
              <w:pStyle w:val="210"/>
              <w:shd w:val="clear" w:color="auto" w:fill="auto"/>
              <w:spacing w:after="0" w:line="240" w:lineRule="auto"/>
              <w:ind w:left="120"/>
              <w:rPr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 xml:space="preserve"> 23</w:t>
            </w:r>
            <w:r w:rsidR="006223FA" w:rsidRPr="004D4858">
              <w:rPr>
                <w:rStyle w:val="22"/>
                <w:sz w:val="24"/>
                <w:szCs w:val="24"/>
              </w:rPr>
              <w:t>.02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rPr>
                <w:rFonts w:eastAsia="Calibri"/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Рассказ</w:t>
            </w:r>
          </w:p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Коллективная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jc w:val="center"/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78" w:lineRule="exact"/>
              <w:jc w:val="both"/>
              <w:rPr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>Обучение верхней подаче. Упражнения для овладения простейшими тактическими комбинациями. Игра.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Сп./зал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jc w:val="center"/>
              <w:rPr>
                <w:rFonts w:eastAsia="Calibri"/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Опрос</w:t>
            </w:r>
          </w:p>
          <w:p w:rsidR="006223FA" w:rsidRPr="004D4858" w:rsidRDefault="006223FA">
            <w:pPr>
              <w:pStyle w:val="210"/>
              <w:jc w:val="center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Анализ</w:t>
            </w:r>
          </w:p>
        </w:tc>
        <w:tc>
          <w:tcPr>
            <w:tcW w:w="708" w:type="dxa"/>
          </w:tcPr>
          <w:p w:rsidR="006223FA" w:rsidRDefault="006223FA"/>
        </w:tc>
      </w:tr>
      <w:tr w:rsidR="006223FA" w:rsidTr="00C4378C">
        <w:trPr>
          <w:gridAfter w:val="1"/>
          <w:wAfter w:w="708" w:type="dxa"/>
          <w:trHeight w:val="586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>49.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B76632">
            <w:pPr>
              <w:pStyle w:val="210"/>
              <w:shd w:val="clear" w:color="auto" w:fill="auto"/>
              <w:spacing w:after="0" w:line="240" w:lineRule="auto"/>
              <w:ind w:left="120"/>
              <w:rPr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 xml:space="preserve"> 25</w:t>
            </w:r>
            <w:r w:rsidR="006223FA" w:rsidRPr="004D4858">
              <w:rPr>
                <w:rStyle w:val="22"/>
                <w:sz w:val="24"/>
                <w:szCs w:val="24"/>
              </w:rPr>
              <w:t>.02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rPr>
                <w:rFonts w:eastAsia="Calibri"/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Рассказ</w:t>
            </w:r>
          </w:p>
          <w:p w:rsidR="006223FA" w:rsidRPr="004D4858" w:rsidRDefault="006223FA">
            <w:pPr>
              <w:pStyle w:val="210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Коллективная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jc w:val="center"/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78" w:lineRule="exact"/>
              <w:jc w:val="both"/>
              <w:rPr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>Совершенствование верхней передачи мяча после перемещения. Обучение верхней подаче. Упражнения для овладения простейшими тактическими комбинациями. Игра.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Сп./зал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jc w:val="center"/>
              <w:rPr>
                <w:rFonts w:eastAsia="Calibri"/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Анализ в ходе</w:t>
            </w:r>
          </w:p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jc w:val="center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просмотра</w:t>
            </w:r>
          </w:p>
        </w:tc>
      </w:tr>
      <w:tr w:rsidR="006223FA" w:rsidTr="00C4378C">
        <w:trPr>
          <w:gridAfter w:val="1"/>
          <w:wAfter w:w="708" w:type="dxa"/>
          <w:trHeight w:val="586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>50.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B76632">
            <w:pPr>
              <w:pStyle w:val="210"/>
              <w:shd w:val="clear" w:color="auto" w:fill="auto"/>
              <w:spacing w:after="0" w:line="240" w:lineRule="auto"/>
              <w:ind w:left="120"/>
              <w:rPr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 xml:space="preserve"> 2.03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rPr>
                <w:rFonts w:eastAsia="Calibri"/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Беседа</w:t>
            </w:r>
          </w:p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Практика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jc w:val="center"/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78" w:lineRule="exact"/>
              <w:jc w:val="both"/>
              <w:rPr>
                <w:sz w:val="24"/>
                <w:szCs w:val="24"/>
              </w:rPr>
            </w:pPr>
            <w:r w:rsidRPr="004D4858">
              <w:rPr>
                <w:color w:val="000000"/>
                <w:sz w:val="24"/>
                <w:szCs w:val="24"/>
                <w:shd w:val="clear" w:color="auto" w:fill="FFFFFF"/>
              </w:rPr>
              <w:t>Упражнения у стенки: отбивание мяча снизу многократно, встречное движение рук незначительное и производится преимущественно за счет разгибания ног.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Сп./зал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jc w:val="center"/>
              <w:rPr>
                <w:rFonts w:eastAsia="Calibri"/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Контроль</w:t>
            </w:r>
          </w:p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jc w:val="center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Анализ</w:t>
            </w:r>
          </w:p>
        </w:tc>
      </w:tr>
      <w:tr w:rsidR="006223FA" w:rsidTr="00C4378C">
        <w:trPr>
          <w:gridAfter w:val="1"/>
          <w:wAfter w:w="708" w:type="dxa"/>
          <w:trHeight w:val="586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rStyle w:val="22"/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lastRenderedPageBreak/>
              <w:t>51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B76632">
            <w:pPr>
              <w:pStyle w:val="210"/>
              <w:shd w:val="clear" w:color="auto" w:fill="auto"/>
              <w:spacing w:after="0" w:line="240" w:lineRule="auto"/>
              <w:ind w:left="120"/>
              <w:rPr>
                <w:rStyle w:val="22"/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>4</w:t>
            </w:r>
            <w:r w:rsidR="006223FA" w:rsidRPr="004D4858">
              <w:rPr>
                <w:rStyle w:val="22"/>
                <w:sz w:val="24"/>
                <w:szCs w:val="24"/>
              </w:rPr>
              <w:t>.03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rStyle w:val="22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rPr>
                <w:rFonts w:eastAsia="Calibri"/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Теория,</w:t>
            </w:r>
          </w:p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практика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jc w:val="center"/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78" w:lineRule="exact"/>
              <w:jc w:val="both"/>
              <w:rPr>
                <w:rStyle w:val="22"/>
                <w:sz w:val="24"/>
                <w:szCs w:val="24"/>
              </w:rPr>
            </w:pPr>
            <w:r w:rsidRPr="004D4858">
              <w:rPr>
                <w:color w:val="000000"/>
                <w:sz w:val="24"/>
                <w:szCs w:val="24"/>
              </w:rPr>
              <w:t>Стойка и перемещение игрока. Передача мяча сверху двумя руками в парах через сетку. Эстафеты. Нижняя прямая подача. Игра по упрощенным правилам. Правила ТБ на уроках спортивных игр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Сп./зал</w:t>
            </w:r>
          </w:p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 xml:space="preserve"> площадка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jc w:val="center"/>
              <w:rPr>
                <w:rFonts w:eastAsia="Calibri"/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Опрос</w:t>
            </w:r>
          </w:p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jc w:val="center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Анализ</w:t>
            </w:r>
          </w:p>
        </w:tc>
      </w:tr>
      <w:tr w:rsidR="006223FA" w:rsidTr="00C4378C">
        <w:trPr>
          <w:gridAfter w:val="1"/>
          <w:wAfter w:w="708" w:type="dxa"/>
          <w:trHeight w:val="586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rStyle w:val="22"/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>52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B76632">
            <w:pPr>
              <w:pStyle w:val="210"/>
              <w:shd w:val="clear" w:color="auto" w:fill="auto"/>
              <w:spacing w:after="0" w:line="240" w:lineRule="auto"/>
              <w:ind w:left="120"/>
              <w:rPr>
                <w:rStyle w:val="22"/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>9</w:t>
            </w:r>
            <w:r w:rsidR="006223FA" w:rsidRPr="004D4858">
              <w:rPr>
                <w:rStyle w:val="22"/>
                <w:sz w:val="24"/>
                <w:szCs w:val="24"/>
              </w:rPr>
              <w:t>.03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rStyle w:val="22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rPr>
                <w:rFonts w:eastAsia="Calibri"/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Рассказ</w:t>
            </w:r>
          </w:p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Показ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jc w:val="center"/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78" w:lineRule="exact"/>
              <w:jc w:val="both"/>
              <w:rPr>
                <w:color w:val="000000"/>
                <w:sz w:val="24"/>
                <w:szCs w:val="24"/>
              </w:rPr>
            </w:pPr>
            <w:r w:rsidRPr="004D4858">
              <w:rPr>
                <w:color w:val="000000"/>
                <w:sz w:val="24"/>
                <w:szCs w:val="24"/>
              </w:rPr>
              <w:t>Игра по упрощенным правилам. Термино</w:t>
            </w:r>
            <w:r w:rsidRPr="004D4858">
              <w:rPr>
                <w:color w:val="000000"/>
                <w:sz w:val="24"/>
                <w:szCs w:val="24"/>
              </w:rPr>
              <w:softHyphen/>
              <w:t>логия игры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Сп./зал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jc w:val="center"/>
              <w:rPr>
                <w:rFonts w:eastAsia="Calibri"/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Опрос</w:t>
            </w:r>
          </w:p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jc w:val="center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Анализ</w:t>
            </w:r>
          </w:p>
        </w:tc>
      </w:tr>
      <w:tr w:rsidR="006223FA" w:rsidTr="00C4378C">
        <w:trPr>
          <w:gridAfter w:val="1"/>
          <w:wAfter w:w="708" w:type="dxa"/>
          <w:trHeight w:val="586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rStyle w:val="22"/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>53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B76632">
            <w:pPr>
              <w:pStyle w:val="210"/>
              <w:shd w:val="clear" w:color="auto" w:fill="auto"/>
              <w:spacing w:after="0" w:line="240" w:lineRule="auto"/>
              <w:ind w:left="120"/>
              <w:rPr>
                <w:rStyle w:val="22"/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>11</w:t>
            </w:r>
            <w:r w:rsidR="006223FA" w:rsidRPr="004D4858">
              <w:rPr>
                <w:rStyle w:val="22"/>
                <w:sz w:val="24"/>
                <w:szCs w:val="24"/>
              </w:rPr>
              <w:t>.03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rStyle w:val="22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rPr>
                <w:rFonts w:eastAsia="Calibri"/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Рассказ</w:t>
            </w:r>
          </w:p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Коллективная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jc w:val="center"/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78" w:lineRule="exact"/>
              <w:jc w:val="both"/>
              <w:rPr>
                <w:color w:val="000000"/>
                <w:sz w:val="24"/>
                <w:szCs w:val="24"/>
              </w:rPr>
            </w:pPr>
            <w:r w:rsidRPr="004D4858">
              <w:rPr>
                <w:color w:val="000000"/>
                <w:sz w:val="24"/>
                <w:szCs w:val="24"/>
                <w:shd w:val="clear" w:color="auto" w:fill="FFFFFF"/>
              </w:rPr>
              <w:t>Упражнения у стенки: отбивание мяча снизу многократно, встречное движение рук незначительное и производится преимущественно за счет разгибания ног.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Сп./зал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jc w:val="center"/>
              <w:rPr>
                <w:rFonts w:eastAsia="Calibri"/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Опрос</w:t>
            </w:r>
          </w:p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jc w:val="center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Анализ</w:t>
            </w:r>
          </w:p>
        </w:tc>
      </w:tr>
      <w:tr w:rsidR="006223FA" w:rsidTr="00C4378C">
        <w:trPr>
          <w:gridAfter w:val="1"/>
          <w:wAfter w:w="708" w:type="dxa"/>
          <w:trHeight w:val="586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rStyle w:val="22"/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>54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B76632">
            <w:pPr>
              <w:pStyle w:val="210"/>
              <w:shd w:val="clear" w:color="auto" w:fill="auto"/>
              <w:spacing w:after="0" w:line="240" w:lineRule="auto"/>
              <w:ind w:left="120"/>
              <w:rPr>
                <w:rStyle w:val="22"/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>16</w:t>
            </w:r>
            <w:r w:rsidR="006223FA" w:rsidRPr="004D4858">
              <w:rPr>
                <w:rStyle w:val="22"/>
                <w:sz w:val="24"/>
                <w:szCs w:val="24"/>
              </w:rPr>
              <w:t>.03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rStyle w:val="22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rPr>
                <w:rFonts w:eastAsia="Calibri"/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Рассказ</w:t>
            </w:r>
          </w:p>
          <w:p w:rsidR="006223FA" w:rsidRPr="004D4858" w:rsidRDefault="006223FA">
            <w:pPr>
              <w:pStyle w:val="210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Коллективная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jc w:val="center"/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78" w:lineRule="exact"/>
              <w:jc w:val="both"/>
              <w:rPr>
                <w:color w:val="000000"/>
                <w:sz w:val="24"/>
                <w:szCs w:val="24"/>
              </w:rPr>
            </w:pPr>
            <w:r w:rsidRPr="004D4858">
              <w:rPr>
                <w:color w:val="000000"/>
                <w:sz w:val="24"/>
                <w:szCs w:val="24"/>
              </w:rPr>
              <w:t xml:space="preserve"> </w:t>
            </w:r>
            <w:r w:rsidRPr="004D4858">
              <w:rPr>
                <w:color w:val="000000"/>
                <w:sz w:val="24"/>
                <w:szCs w:val="24"/>
                <w:shd w:val="clear" w:color="auto" w:fill="FFFFFF"/>
              </w:rPr>
              <w:t xml:space="preserve">Прием мяча снизу в движении по периметру волейбольной площадки, мяч не ниже 1,5–2 м </w:t>
            </w:r>
            <w:r w:rsidRPr="004D4858">
              <w:rPr>
                <w:color w:val="000000"/>
                <w:sz w:val="24"/>
                <w:szCs w:val="24"/>
              </w:rPr>
              <w:t xml:space="preserve"> Игра по упрощенным правилам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Сп./зал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jc w:val="center"/>
              <w:rPr>
                <w:rFonts w:eastAsia="Calibri"/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Контроль</w:t>
            </w:r>
          </w:p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jc w:val="center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Анализ</w:t>
            </w:r>
          </w:p>
        </w:tc>
      </w:tr>
      <w:tr w:rsidR="006223FA" w:rsidTr="00C4378C">
        <w:trPr>
          <w:gridAfter w:val="1"/>
          <w:wAfter w:w="708" w:type="dxa"/>
          <w:trHeight w:val="586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rStyle w:val="22"/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>55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B76632">
            <w:pPr>
              <w:pStyle w:val="210"/>
              <w:shd w:val="clear" w:color="auto" w:fill="auto"/>
              <w:spacing w:after="0" w:line="240" w:lineRule="auto"/>
              <w:ind w:left="120"/>
              <w:rPr>
                <w:rStyle w:val="22"/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>18</w:t>
            </w:r>
            <w:r w:rsidR="006223FA" w:rsidRPr="004D4858">
              <w:rPr>
                <w:rStyle w:val="22"/>
                <w:sz w:val="24"/>
                <w:szCs w:val="24"/>
              </w:rPr>
              <w:t>.03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rStyle w:val="22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rPr>
                <w:rFonts w:eastAsia="Calibri"/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Беседа</w:t>
            </w:r>
          </w:p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Практика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jc w:val="center"/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78" w:lineRule="exact"/>
              <w:jc w:val="both"/>
              <w:rPr>
                <w:color w:val="000000"/>
                <w:sz w:val="24"/>
                <w:szCs w:val="24"/>
              </w:rPr>
            </w:pPr>
            <w:r w:rsidRPr="004D4858">
              <w:rPr>
                <w:color w:val="000000"/>
                <w:sz w:val="24"/>
                <w:szCs w:val="24"/>
              </w:rPr>
              <w:t>Стойка и перемещение игрока Передача мяча сверху двумя руками в парах через сетку. Эстафеты. Верхняя прямая подача мяча. Прием мяча снизу двумя руками через сетку. Игра по упрощенным правилам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Сп./зал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jc w:val="center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Контроль</w:t>
            </w:r>
          </w:p>
        </w:tc>
      </w:tr>
      <w:tr w:rsidR="006223FA" w:rsidTr="00C4378C">
        <w:trPr>
          <w:gridAfter w:val="1"/>
          <w:wAfter w:w="708" w:type="dxa"/>
          <w:trHeight w:val="586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rStyle w:val="22"/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>56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C13314">
            <w:pPr>
              <w:pStyle w:val="210"/>
              <w:shd w:val="clear" w:color="auto" w:fill="auto"/>
              <w:spacing w:after="0" w:line="240" w:lineRule="auto"/>
              <w:ind w:left="120"/>
              <w:rPr>
                <w:rStyle w:val="22"/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>23</w:t>
            </w:r>
            <w:r w:rsidR="006223FA" w:rsidRPr="004D4858">
              <w:rPr>
                <w:rStyle w:val="22"/>
                <w:sz w:val="24"/>
                <w:szCs w:val="24"/>
              </w:rPr>
              <w:t>.03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rStyle w:val="22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C13314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>Внеклассное мероприятие воспитательное-развивающего характера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jc w:val="center"/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C13314">
            <w:pPr>
              <w:pStyle w:val="210"/>
              <w:shd w:val="clear" w:color="auto" w:fill="auto"/>
              <w:spacing w:after="0" w:line="278" w:lineRule="exact"/>
              <w:jc w:val="both"/>
              <w:rPr>
                <w:color w:val="000000"/>
                <w:sz w:val="24"/>
                <w:szCs w:val="24"/>
              </w:rPr>
            </w:pPr>
            <w:r w:rsidRPr="004D4858">
              <w:rPr>
                <w:color w:val="000000"/>
                <w:sz w:val="24"/>
                <w:szCs w:val="24"/>
              </w:rPr>
              <w:t>Познавательная беседа с элементами игры «Здоровый образ жизни-это модно?!»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Сп./зал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C13314" w:rsidP="00C13314">
            <w:pPr>
              <w:pStyle w:val="210"/>
              <w:jc w:val="center"/>
              <w:rPr>
                <w:rFonts w:eastAsia="Calibri"/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Фронтальный</w:t>
            </w:r>
          </w:p>
        </w:tc>
      </w:tr>
      <w:tr w:rsidR="006223FA" w:rsidTr="00C4378C">
        <w:trPr>
          <w:gridAfter w:val="1"/>
          <w:wAfter w:w="708" w:type="dxa"/>
          <w:trHeight w:val="586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rStyle w:val="22"/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>57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C13314">
            <w:pPr>
              <w:pStyle w:val="210"/>
              <w:shd w:val="clear" w:color="auto" w:fill="auto"/>
              <w:spacing w:after="0" w:line="240" w:lineRule="auto"/>
              <w:ind w:left="120"/>
              <w:rPr>
                <w:rStyle w:val="22"/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>25</w:t>
            </w:r>
            <w:r w:rsidR="006223FA" w:rsidRPr="004D4858">
              <w:rPr>
                <w:rStyle w:val="22"/>
                <w:sz w:val="24"/>
                <w:szCs w:val="24"/>
              </w:rPr>
              <w:t>.03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rStyle w:val="22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C13314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>Внеклассное мероприятие воспитательное-развивающего характера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jc w:val="center"/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F5485A">
            <w:pPr>
              <w:pStyle w:val="210"/>
              <w:shd w:val="clear" w:color="auto" w:fill="auto"/>
              <w:spacing w:after="0" w:line="278" w:lineRule="exact"/>
              <w:jc w:val="both"/>
              <w:rPr>
                <w:color w:val="000000"/>
                <w:sz w:val="24"/>
                <w:szCs w:val="24"/>
              </w:rPr>
            </w:pPr>
            <w:r w:rsidRPr="004D4858">
              <w:rPr>
                <w:color w:val="000000"/>
                <w:sz w:val="24"/>
                <w:szCs w:val="24"/>
              </w:rPr>
              <w:t>И</w:t>
            </w:r>
            <w:r w:rsidR="00BB72FC" w:rsidRPr="004D4858">
              <w:rPr>
                <w:color w:val="000000"/>
                <w:sz w:val="24"/>
                <w:szCs w:val="24"/>
              </w:rPr>
              <w:t>г</w:t>
            </w:r>
            <w:r w:rsidRPr="004D4858">
              <w:rPr>
                <w:color w:val="000000"/>
                <w:sz w:val="24"/>
                <w:szCs w:val="24"/>
              </w:rPr>
              <w:t>ры-эстафеты</w:t>
            </w:r>
            <w:r w:rsidR="00BB72FC" w:rsidRPr="004D4858">
              <w:rPr>
                <w:color w:val="000000"/>
                <w:sz w:val="24"/>
                <w:szCs w:val="24"/>
              </w:rPr>
              <w:t xml:space="preserve"> на внимание,</w:t>
            </w:r>
            <w:r w:rsidR="00B26396" w:rsidRPr="004D4858">
              <w:rPr>
                <w:color w:val="000000"/>
                <w:sz w:val="24"/>
                <w:szCs w:val="24"/>
              </w:rPr>
              <w:t xml:space="preserve"> </w:t>
            </w:r>
            <w:r w:rsidR="00775CDB" w:rsidRPr="004D4858">
              <w:rPr>
                <w:color w:val="000000"/>
                <w:sz w:val="24"/>
                <w:szCs w:val="24"/>
              </w:rPr>
              <w:t xml:space="preserve">      </w:t>
            </w:r>
            <w:r w:rsidR="00BB72FC" w:rsidRPr="004D4858">
              <w:rPr>
                <w:color w:val="000000"/>
                <w:sz w:val="24"/>
                <w:szCs w:val="24"/>
              </w:rPr>
              <w:t>ловкость,</w:t>
            </w:r>
            <w:r w:rsidR="00775CDB" w:rsidRPr="004D4858">
              <w:rPr>
                <w:color w:val="000000"/>
                <w:sz w:val="24"/>
                <w:szCs w:val="24"/>
              </w:rPr>
              <w:t xml:space="preserve"> </w:t>
            </w:r>
            <w:r w:rsidR="00B26396" w:rsidRPr="004D4858">
              <w:rPr>
                <w:color w:val="000000"/>
                <w:sz w:val="24"/>
                <w:szCs w:val="24"/>
              </w:rPr>
              <w:t>быстроту</w:t>
            </w:r>
            <w:r w:rsidR="00775CDB" w:rsidRPr="004D4858">
              <w:rPr>
                <w:color w:val="000000"/>
                <w:sz w:val="24"/>
                <w:szCs w:val="24"/>
              </w:rPr>
              <w:t xml:space="preserve">   </w:t>
            </w:r>
            <w:r w:rsidR="00BB72FC" w:rsidRPr="004D4858">
              <w:rPr>
                <w:color w:val="000000"/>
                <w:sz w:val="24"/>
                <w:szCs w:val="24"/>
              </w:rPr>
              <w:t>меткость,</w:t>
            </w:r>
            <w:r w:rsidR="00775CDB" w:rsidRPr="004D4858">
              <w:rPr>
                <w:color w:val="000000"/>
                <w:sz w:val="24"/>
                <w:szCs w:val="24"/>
              </w:rPr>
              <w:t xml:space="preserve"> </w:t>
            </w:r>
            <w:r w:rsidR="00BB72FC" w:rsidRPr="004D4858">
              <w:rPr>
                <w:color w:val="000000"/>
                <w:sz w:val="24"/>
                <w:szCs w:val="24"/>
              </w:rPr>
              <w:t>находчивость</w:t>
            </w:r>
            <w:r w:rsidR="00775CDB" w:rsidRPr="004D4858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Сп./зал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F5485A" w:rsidP="00C13314">
            <w:pPr>
              <w:pStyle w:val="210"/>
              <w:rPr>
                <w:rStyle w:val="22"/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Фронтальный</w:t>
            </w:r>
          </w:p>
        </w:tc>
      </w:tr>
      <w:tr w:rsidR="006223FA" w:rsidTr="00C4378C">
        <w:trPr>
          <w:gridAfter w:val="1"/>
          <w:wAfter w:w="708" w:type="dxa"/>
          <w:trHeight w:val="586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rStyle w:val="22"/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>58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BB72FC">
            <w:pPr>
              <w:pStyle w:val="210"/>
              <w:shd w:val="clear" w:color="auto" w:fill="auto"/>
              <w:spacing w:after="0" w:line="240" w:lineRule="auto"/>
              <w:ind w:left="120"/>
              <w:rPr>
                <w:rStyle w:val="22"/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>30</w:t>
            </w:r>
            <w:r w:rsidR="006223FA" w:rsidRPr="004D4858">
              <w:rPr>
                <w:rStyle w:val="22"/>
                <w:sz w:val="24"/>
                <w:szCs w:val="24"/>
              </w:rPr>
              <w:t>.03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rStyle w:val="22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rPr>
                <w:rFonts w:eastAsia="Calibri"/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Коллективная</w:t>
            </w:r>
          </w:p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Групповая</w:t>
            </w:r>
          </w:p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jc w:val="center"/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78" w:lineRule="exact"/>
              <w:jc w:val="both"/>
              <w:rPr>
                <w:color w:val="000000"/>
                <w:sz w:val="24"/>
                <w:szCs w:val="24"/>
              </w:rPr>
            </w:pPr>
            <w:r w:rsidRPr="004D4858">
              <w:rPr>
                <w:color w:val="000000"/>
                <w:sz w:val="24"/>
                <w:szCs w:val="24"/>
              </w:rPr>
              <w:t xml:space="preserve"> Повторение упражнений. </w:t>
            </w:r>
            <w:r w:rsidRPr="004D4858">
              <w:rPr>
                <w:color w:val="000000"/>
                <w:sz w:val="24"/>
                <w:szCs w:val="24"/>
                <w:shd w:val="clear" w:color="auto" w:fill="FFFFFF"/>
              </w:rPr>
              <w:t>Пять подач подряд из-за лицевой линии в пределы площадки</w:t>
            </w:r>
            <w:r w:rsidRPr="004D4858">
              <w:rPr>
                <w:color w:val="000000"/>
                <w:sz w:val="24"/>
                <w:szCs w:val="24"/>
              </w:rPr>
              <w:t xml:space="preserve"> Игра по упрощенным правилам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Сп./зал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jc w:val="center"/>
              <w:rPr>
                <w:rStyle w:val="22"/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>Контроль</w:t>
            </w:r>
          </w:p>
        </w:tc>
      </w:tr>
      <w:tr w:rsidR="006223FA" w:rsidTr="00C4378C">
        <w:trPr>
          <w:gridAfter w:val="1"/>
          <w:wAfter w:w="708" w:type="dxa"/>
          <w:trHeight w:val="586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rStyle w:val="22"/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>59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B26396">
            <w:pPr>
              <w:pStyle w:val="210"/>
              <w:shd w:val="clear" w:color="auto" w:fill="auto"/>
              <w:spacing w:after="0" w:line="240" w:lineRule="auto"/>
              <w:ind w:left="120"/>
              <w:rPr>
                <w:rStyle w:val="22"/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>1.04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rStyle w:val="22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rPr>
                <w:rFonts w:eastAsia="Calibri"/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Рассказ</w:t>
            </w:r>
          </w:p>
          <w:p w:rsidR="006223FA" w:rsidRPr="004D4858" w:rsidRDefault="006223FA">
            <w:pPr>
              <w:pStyle w:val="210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Коллективная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jc w:val="center"/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78" w:lineRule="exact"/>
              <w:jc w:val="both"/>
              <w:rPr>
                <w:color w:val="000000"/>
                <w:sz w:val="24"/>
                <w:szCs w:val="24"/>
              </w:rPr>
            </w:pPr>
            <w:r w:rsidRPr="004D4858">
              <w:rPr>
                <w:color w:val="000000"/>
                <w:sz w:val="24"/>
                <w:szCs w:val="24"/>
              </w:rPr>
              <w:t>Блокировка. Стойка и перемещение игрока. Передача мяча сверху двумя руками в парах через сетку. Нижняя прямая подача мяча. Прием мяча снизу двумя руками через сетку. Нападающий удар после подбрасывания партнером. Игра по упрощенным правилам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Сп./зал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jc w:val="center"/>
              <w:rPr>
                <w:rStyle w:val="22"/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>Контроль</w:t>
            </w:r>
          </w:p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jc w:val="center"/>
              <w:rPr>
                <w:rStyle w:val="22"/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>Анализ</w:t>
            </w:r>
          </w:p>
        </w:tc>
      </w:tr>
      <w:tr w:rsidR="006223FA" w:rsidTr="00C4378C">
        <w:trPr>
          <w:gridAfter w:val="1"/>
          <w:wAfter w:w="708" w:type="dxa"/>
          <w:trHeight w:val="586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rStyle w:val="22"/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>60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B26396" w:rsidP="00B26396">
            <w:pPr>
              <w:pStyle w:val="210"/>
              <w:shd w:val="clear" w:color="auto" w:fill="auto"/>
              <w:spacing w:after="0" w:line="240" w:lineRule="auto"/>
              <w:ind w:left="120"/>
              <w:rPr>
                <w:rStyle w:val="22"/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>6.</w:t>
            </w:r>
            <w:r w:rsidR="006223FA" w:rsidRPr="004D4858">
              <w:rPr>
                <w:rStyle w:val="22"/>
                <w:sz w:val="24"/>
                <w:szCs w:val="24"/>
              </w:rPr>
              <w:t>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rStyle w:val="22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rPr>
                <w:rFonts w:eastAsia="Calibri"/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Беседа</w:t>
            </w:r>
          </w:p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Практика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jc w:val="center"/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78" w:lineRule="exact"/>
              <w:jc w:val="both"/>
              <w:rPr>
                <w:color w:val="000000"/>
                <w:sz w:val="24"/>
                <w:szCs w:val="24"/>
              </w:rPr>
            </w:pPr>
            <w:r w:rsidRPr="004D4858">
              <w:rPr>
                <w:color w:val="000000"/>
                <w:sz w:val="24"/>
                <w:szCs w:val="24"/>
              </w:rPr>
              <w:t>Блокировка. Стойка и перемещение игрока Комбинации из освоенных элементов (прием, передача, удар). Нижняя прямая подача мяча. Прием мяча снизу двумя руками через сетку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Сп./зал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jc w:val="center"/>
              <w:rPr>
                <w:rStyle w:val="22"/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>Контроль</w:t>
            </w:r>
          </w:p>
        </w:tc>
      </w:tr>
      <w:tr w:rsidR="006223FA" w:rsidTr="00C4378C">
        <w:trPr>
          <w:gridAfter w:val="1"/>
          <w:wAfter w:w="708" w:type="dxa"/>
          <w:trHeight w:val="586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rStyle w:val="22"/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>61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B26396">
            <w:pPr>
              <w:pStyle w:val="210"/>
              <w:shd w:val="clear" w:color="auto" w:fill="auto"/>
              <w:spacing w:after="0" w:line="240" w:lineRule="auto"/>
              <w:rPr>
                <w:rStyle w:val="22"/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>8</w:t>
            </w:r>
            <w:r w:rsidR="006223FA" w:rsidRPr="004D4858">
              <w:rPr>
                <w:rStyle w:val="22"/>
                <w:sz w:val="24"/>
                <w:szCs w:val="24"/>
              </w:rPr>
              <w:t>.04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rStyle w:val="22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rPr>
                <w:rFonts w:eastAsia="Calibri"/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Рассказ</w:t>
            </w:r>
          </w:p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Коллективная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jc w:val="center"/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psection"/>
              <w:shd w:val="clear" w:color="auto" w:fill="FFFFFF"/>
              <w:spacing w:before="0" w:beforeAutospacing="0" w:after="0" w:afterAutospacing="0" w:line="270" w:lineRule="atLeast"/>
              <w:jc w:val="both"/>
              <w:rPr>
                <w:color w:val="000000"/>
              </w:rPr>
            </w:pPr>
            <w:r w:rsidRPr="004D4858">
              <w:rPr>
                <w:color w:val="000000"/>
              </w:rPr>
              <w:t xml:space="preserve"> Упражнения в подаче мяча в правую, левую половины площадки. Подачи в дальнюю, ближнюю части площадки</w:t>
            </w:r>
          </w:p>
          <w:p w:rsidR="006223FA" w:rsidRPr="004D4858" w:rsidRDefault="006223FA">
            <w:pPr>
              <w:pStyle w:val="210"/>
              <w:shd w:val="clear" w:color="auto" w:fill="auto"/>
              <w:spacing w:after="0" w:line="278" w:lineRule="exact"/>
              <w:jc w:val="both"/>
              <w:rPr>
                <w:color w:val="000000"/>
                <w:sz w:val="24"/>
                <w:szCs w:val="24"/>
              </w:rPr>
            </w:pPr>
            <w:r w:rsidRPr="004D4858">
              <w:rPr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Сп./зал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jc w:val="center"/>
              <w:rPr>
                <w:rStyle w:val="22"/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>Опрос</w:t>
            </w:r>
          </w:p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jc w:val="center"/>
              <w:rPr>
                <w:rStyle w:val="22"/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>Анализ</w:t>
            </w:r>
          </w:p>
        </w:tc>
      </w:tr>
      <w:tr w:rsidR="006223FA" w:rsidTr="00C4378C">
        <w:trPr>
          <w:gridAfter w:val="1"/>
          <w:wAfter w:w="708" w:type="dxa"/>
          <w:trHeight w:val="562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rPr>
                <w:rFonts w:ascii="Times New Roman" w:hAnsi="Times New Roman" w:cs="Times New Roman"/>
                <w:color w:val="auto"/>
              </w:rPr>
            </w:pPr>
            <w:r w:rsidRPr="004D4858">
              <w:rPr>
                <w:rFonts w:ascii="Times New Roman" w:hAnsi="Times New Roman" w:cs="Times New Roman"/>
                <w:color w:val="auto"/>
              </w:rPr>
              <w:lastRenderedPageBreak/>
              <w:t xml:space="preserve">  62        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B26396">
            <w:pPr>
              <w:rPr>
                <w:rFonts w:ascii="Times New Roman" w:hAnsi="Times New Roman" w:cs="Times New Roman"/>
                <w:color w:val="auto"/>
              </w:rPr>
            </w:pPr>
            <w:r w:rsidRPr="004D4858">
              <w:rPr>
                <w:rFonts w:ascii="Times New Roman" w:hAnsi="Times New Roman" w:cs="Times New Roman"/>
                <w:color w:val="auto"/>
              </w:rPr>
              <w:t xml:space="preserve">  13</w:t>
            </w:r>
            <w:r w:rsidR="006223FA" w:rsidRPr="004D4858">
              <w:rPr>
                <w:rFonts w:ascii="Times New Roman" w:hAnsi="Times New Roman" w:cs="Times New Roman"/>
                <w:color w:val="auto"/>
              </w:rPr>
              <w:t>.04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23FA" w:rsidRPr="004D4858" w:rsidRDefault="006223FA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Коллективная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jc w:val="center"/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83" w:lineRule="exact"/>
              <w:jc w:val="both"/>
              <w:rPr>
                <w:sz w:val="24"/>
                <w:szCs w:val="24"/>
              </w:rPr>
            </w:pPr>
            <w:r w:rsidRPr="004D4858">
              <w:rPr>
                <w:color w:val="000000"/>
                <w:sz w:val="24"/>
                <w:szCs w:val="24"/>
                <w:shd w:val="clear" w:color="auto" w:fill="FFFFFF"/>
              </w:rPr>
              <w:t>Подачи мяча, чередуя различные способы (снизу, сверху</w:t>
            </w:r>
            <w:r w:rsidRPr="004D4858">
              <w:rPr>
                <w:rStyle w:val="220"/>
                <w:sz w:val="24"/>
                <w:szCs w:val="24"/>
              </w:rPr>
              <w:t xml:space="preserve"> Упражнения для овладения простейшими тактическими комбинациями.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Сп./зал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jc w:val="center"/>
              <w:rPr>
                <w:rFonts w:eastAsia="Calibri"/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Опрос</w:t>
            </w:r>
          </w:p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jc w:val="center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Анализ</w:t>
            </w:r>
          </w:p>
        </w:tc>
      </w:tr>
      <w:tr w:rsidR="006223FA" w:rsidTr="00C4378C">
        <w:trPr>
          <w:gridAfter w:val="1"/>
          <w:wAfter w:w="708" w:type="dxa"/>
          <w:trHeight w:val="1104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ind w:left="120"/>
              <w:rPr>
                <w:rFonts w:eastAsia="Calibri"/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 xml:space="preserve">    </w:t>
            </w:r>
          </w:p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63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ind w:left="120"/>
              <w:rPr>
                <w:rFonts w:eastAsia="Calibri"/>
                <w:sz w:val="24"/>
                <w:szCs w:val="24"/>
              </w:rPr>
            </w:pPr>
          </w:p>
          <w:p w:rsidR="006223FA" w:rsidRPr="004D4858" w:rsidRDefault="00B26396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 xml:space="preserve"> 15</w:t>
            </w:r>
            <w:r w:rsidR="006223FA" w:rsidRPr="004D4858">
              <w:rPr>
                <w:sz w:val="24"/>
                <w:szCs w:val="24"/>
              </w:rPr>
              <w:t>.04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23FA" w:rsidRPr="004D4858" w:rsidRDefault="006223FA">
            <w:pPr>
              <w:rPr>
                <w:rFonts w:ascii="Times New Roman" w:eastAsia="Calibri" w:hAnsi="Times New Roman" w:cs="Times New Roman"/>
                <w:color w:val="auto"/>
              </w:rPr>
            </w:pPr>
          </w:p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rPr>
                <w:rFonts w:eastAsia="Calibri"/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Коллективная</w:t>
            </w:r>
          </w:p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Групповая</w:t>
            </w:r>
          </w:p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jc w:val="center"/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psection"/>
              <w:shd w:val="clear" w:color="auto" w:fill="FFFFFF"/>
              <w:spacing w:before="0" w:beforeAutospacing="0" w:after="0" w:afterAutospacing="0" w:line="270" w:lineRule="atLeast"/>
              <w:jc w:val="both"/>
              <w:rPr>
                <w:color w:val="000000"/>
              </w:rPr>
            </w:pPr>
            <w:r w:rsidRPr="004D4858">
              <w:rPr>
                <w:rStyle w:val="220"/>
                <w:sz w:val="24"/>
                <w:szCs w:val="24"/>
              </w:rPr>
              <w:t xml:space="preserve">  </w:t>
            </w:r>
            <w:r w:rsidRPr="004D4858">
              <w:rPr>
                <w:color w:val="000000"/>
              </w:rPr>
              <w:t>Подачи на точность последовательно в зоны 1, 6, 5, 4, 2.</w:t>
            </w:r>
          </w:p>
          <w:p w:rsidR="006223FA" w:rsidRPr="004D4858" w:rsidRDefault="006223FA">
            <w:pPr>
              <w:pStyle w:val="psection"/>
              <w:shd w:val="clear" w:color="auto" w:fill="FFFFFF"/>
              <w:spacing w:before="0" w:beforeAutospacing="0" w:after="0" w:afterAutospacing="0" w:line="270" w:lineRule="atLeast"/>
              <w:jc w:val="both"/>
              <w:rPr>
                <w:color w:val="000000"/>
              </w:rPr>
            </w:pPr>
            <w:r w:rsidRPr="004D4858">
              <w:rPr>
                <w:color w:val="000000"/>
              </w:rPr>
              <w:t xml:space="preserve"> Подачи на силу – верхняя прямая и боковая.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Сп./зал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jc w:val="center"/>
              <w:rPr>
                <w:rFonts w:eastAsia="Calibri"/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Контроль</w:t>
            </w:r>
          </w:p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jc w:val="center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Анализ</w:t>
            </w:r>
          </w:p>
        </w:tc>
      </w:tr>
      <w:tr w:rsidR="006223FA" w:rsidTr="00C4378C">
        <w:trPr>
          <w:gridAfter w:val="1"/>
          <w:wAfter w:w="708" w:type="dxa"/>
          <w:trHeight w:val="1109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  <w:lang w:val="x-none"/>
              </w:rPr>
              <w:t xml:space="preserve"> </w:t>
            </w:r>
            <w:r w:rsidRPr="004D4858">
              <w:rPr>
                <w:sz w:val="24"/>
                <w:szCs w:val="24"/>
              </w:rPr>
              <w:t>64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B26396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 xml:space="preserve"> 20</w:t>
            </w:r>
            <w:r w:rsidR="006223FA" w:rsidRPr="004D4858">
              <w:rPr>
                <w:sz w:val="24"/>
                <w:szCs w:val="24"/>
              </w:rPr>
              <w:t>.04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rPr>
                <w:rFonts w:eastAsia="Calibri"/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Рассказ</w:t>
            </w:r>
          </w:p>
          <w:p w:rsidR="006223FA" w:rsidRPr="004D4858" w:rsidRDefault="006223FA">
            <w:pPr>
              <w:pStyle w:val="210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Коллективная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jc w:val="center"/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74" w:lineRule="exact"/>
              <w:jc w:val="both"/>
              <w:rPr>
                <w:sz w:val="24"/>
                <w:szCs w:val="24"/>
              </w:rPr>
            </w:pPr>
            <w:r w:rsidRPr="004D4858">
              <w:rPr>
                <w:rStyle w:val="220"/>
                <w:sz w:val="24"/>
                <w:szCs w:val="24"/>
              </w:rPr>
              <w:t>Совершенствование верхней передачи мяча после перемещения. Совершенствование верхней и нижней подачи. Упражнения для освоения нападающим ударом. Игра.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Сп./зал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jc w:val="center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Контроль</w:t>
            </w:r>
          </w:p>
        </w:tc>
      </w:tr>
      <w:tr w:rsidR="006223FA" w:rsidTr="00C4378C">
        <w:trPr>
          <w:gridAfter w:val="1"/>
          <w:wAfter w:w="708" w:type="dxa"/>
          <w:trHeight w:val="850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rStyle w:val="220"/>
                <w:sz w:val="24"/>
                <w:szCs w:val="24"/>
              </w:rPr>
              <w:t>65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B26396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 xml:space="preserve">  22</w:t>
            </w:r>
            <w:r w:rsidR="006223FA" w:rsidRPr="004D4858">
              <w:rPr>
                <w:sz w:val="24"/>
                <w:szCs w:val="24"/>
              </w:rPr>
              <w:t>.04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rPr>
                <w:rFonts w:eastAsia="Calibri"/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Коллективная</w:t>
            </w:r>
          </w:p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Групповая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jc w:val="center"/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23FA" w:rsidRPr="004D4858" w:rsidRDefault="006223FA">
            <w:pPr>
              <w:pStyle w:val="psection"/>
              <w:shd w:val="clear" w:color="auto" w:fill="FFFFFF"/>
              <w:spacing w:before="0" w:beforeAutospacing="0" w:after="0" w:afterAutospacing="0" w:line="270" w:lineRule="atLeast"/>
              <w:ind w:firstLine="450"/>
              <w:jc w:val="both"/>
              <w:rPr>
                <w:color w:val="000000"/>
              </w:rPr>
            </w:pPr>
            <w:r w:rsidRPr="004D4858">
              <w:rPr>
                <w:color w:val="000000"/>
              </w:rPr>
              <w:t>Прыжки у сетки с имитацией блокирования на месте 15–20 раз.</w:t>
            </w:r>
          </w:p>
          <w:p w:rsidR="006223FA" w:rsidRPr="004D4858" w:rsidRDefault="006223FA">
            <w:pPr>
              <w:pStyle w:val="psection"/>
              <w:shd w:val="clear" w:color="auto" w:fill="FFFFFF"/>
              <w:spacing w:before="0" w:beforeAutospacing="0" w:after="0" w:afterAutospacing="0" w:line="270" w:lineRule="atLeast"/>
              <w:jc w:val="both"/>
              <w:rPr>
                <w:color w:val="000000"/>
              </w:rPr>
            </w:pPr>
            <w:r w:rsidRPr="004D4858">
              <w:rPr>
                <w:color w:val="000000"/>
              </w:rPr>
              <w:t>То же с одного шага 15–20 раз.</w:t>
            </w:r>
          </w:p>
          <w:p w:rsidR="006223FA" w:rsidRPr="004D4858" w:rsidRDefault="006223FA">
            <w:pPr>
              <w:pStyle w:val="psection"/>
              <w:shd w:val="clear" w:color="auto" w:fill="FFFFFF"/>
              <w:spacing w:before="0" w:beforeAutospacing="0" w:after="0" w:afterAutospacing="0" w:line="270" w:lineRule="atLeast"/>
              <w:jc w:val="both"/>
              <w:rPr>
                <w:color w:val="000000"/>
              </w:rPr>
            </w:pPr>
            <w:r w:rsidRPr="004D4858">
              <w:rPr>
                <w:color w:val="000000"/>
              </w:rPr>
              <w:t>То же с разбегом от линии нападения 10–15 раз.</w:t>
            </w:r>
          </w:p>
          <w:p w:rsidR="006223FA" w:rsidRPr="004D4858" w:rsidRDefault="006223FA">
            <w:pPr>
              <w:pStyle w:val="210"/>
              <w:shd w:val="clear" w:color="auto" w:fill="auto"/>
              <w:spacing w:after="0" w:line="278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Сп./зал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jc w:val="center"/>
              <w:rPr>
                <w:rFonts w:eastAsia="Calibri"/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Опрос</w:t>
            </w:r>
          </w:p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jc w:val="center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Анализ</w:t>
            </w:r>
          </w:p>
        </w:tc>
      </w:tr>
      <w:tr w:rsidR="006223FA" w:rsidTr="00C4378C">
        <w:trPr>
          <w:gridAfter w:val="1"/>
          <w:wAfter w:w="708" w:type="dxa"/>
          <w:trHeight w:val="1114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rStyle w:val="220"/>
                <w:sz w:val="24"/>
                <w:szCs w:val="24"/>
              </w:rPr>
              <w:t>66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1438C8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 xml:space="preserve">  27</w:t>
            </w:r>
            <w:r w:rsidR="006223FA" w:rsidRPr="004D4858">
              <w:rPr>
                <w:sz w:val="24"/>
                <w:szCs w:val="24"/>
              </w:rPr>
              <w:t>.04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23FA" w:rsidRPr="004D4858" w:rsidRDefault="006223FA">
            <w:pPr>
              <w:pStyle w:val="210"/>
              <w:rPr>
                <w:rFonts w:eastAsia="Calibri"/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Коллективная</w:t>
            </w:r>
          </w:p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jc w:val="center"/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psection"/>
              <w:shd w:val="clear" w:color="auto" w:fill="FFFFFF"/>
              <w:spacing w:before="0" w:beforeAutospacing="0" w:after="0" w:afterAutospacing="0" w:line="270" w:lineRule="atLeast"/>
              <w:ind w:firstLine="450"/>
              <w:jc w:val="both"/>
              <w:rPr>
                <w:color w:val="000000"/>
              </w:rPr>
            </w:pPr>
            <w:r w:rsidRPr="004D4858">
              <w:rPr>
                <w:rStyle w:val="220"/>
                <w:sz w:val="24"/>
                <w:szCs w:val="24"/>
              </w:rPr>
              <w:t xml:space="preserve">  Упражнения в совершенствовании прыжков </w:t>
            </w:r>
            <w:r w:rsidRPr="004D4858">
              <w:rPr>
                <w:color w:val="000000"/>
              </w:rPr>
              <w:t>у сетки с имитацией блокирования на месте 15–20 раз.</w:t>
            </w:r>
          </w:p>
          <w:p w:rsidR="006223FA" w:rsidRPr="004D4858" w:rsidRDefault="006223FA">
            <w:pPr>
              <w:pStyle w:val="210"/>
              <w:shd w:val="clear" w:color="auto" w:fill="auto"/>
              <w:spacing w:after="0" w:line="274" w:lineRule="exact"/>
              <w:jc w:val="both"/>
              <w:rPr>
                <w:sz w:val="24"/>
                <w:szCs w:val="24"/>
              </w:rPr>
            </w:pPr>
            <w:r w:rsidRPr="004D4858">
              <w:rPr>
                <w:rStyle w:val="220"/>
                <w:sz w:val="24"/>
                <w:szCs w:val="24"/>
              </w:rPr>
              <w:t xml:space="preserve"> Игра с применением приемов.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Сп./зал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jc w:val="center"/>
              <w:rPr>
                <w:rStyle w:val="22"/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>Контроль</w:t>
            </w:r>
          </w:p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jc w:val="center"/>
              <w:rPr>
                <w:rStyle w:val="22"/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>Анализ</w:t>
            </w:r>
          </w:p>
        </w:tc>
      </w:tr>
      <w:tr w:rsidR="006223FA" w:rsidTr="00C4378C">
        <w:trPr>
          <w:gridAfter w:val="1"/>
          <w:wAfter w:w="708" w:type="dxa"/>
          <w:trHeight w:val="1397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rStyle w:val="220"/>
                <w:sz w:val="24"/>
                <w:szCs w:val="24"/>
              </w:rPr>
              <w:t>67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1438C8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 xml:space="preserve">  29</w:t>
            </w:r>
            <w:r w:rsidR="006223FA" w:rsidRPr="004D4858">
              <w:rPr>
                <w:sz w:val="24"/>
                <w:szCs w:val="24"/>
              </w:rPr>
              <w:t>.04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rPr>
                <w:rFonts w:eastAsia="Calibri"/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Рассказ</w:t>
            </w:r>
          </w:p>
          <w:p w:rsidR="006223FA" w:rsidRPr="004D4858" w:rsidRDefault="006223FA">
            <w:pPr>
              <w:pStyle w:val="210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Коллективная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jc w:val="center"/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psection"/>
              <w:shd w:val="clear" w:color="auto" w:fill="FFFFFF"/>
              <w:spacing w:before="0" w:beforeAutospacing="0" w:after="0" w:afterAutospacing="0" w:line="270" w:lineRule="atLeast"/>
              <w:ind w:firstLine="450"/>
              <w:jc w:val="both"/>
              <w:rPr>
                <w:color w:val="000000"/>
              </w:rPr>
            </w:pPr>
            <w:r w:rsidRPr="004D4858">
              <w:rPr>
                <w:rStyle w:val="220"/>
                <w:sz w:val="24"/>
                <w:szCs w:val="24"/>
              </w:rPr>
              <w:t xml:space="preserve">Физическая подготовка. </w:t>
            </w:r>
            <w:r w:rsidRPr="004D4858">
              <w:t xml:space="preserve">Совершенствование. </w:t>
            </w:r>
            <w:r w:rsidRPr="004D4858">
              <w:rPr>
                <w:color w:val="000000"/>
              </w:rPr>
              <w:t>Прыжки у сетки с имитацией блокирования на месте 15–20 раз.</w:t>
            </w:r>
          </w:p>
          <w:p w:rsidR="006223FA" w:rsidRPr="004D4858" w:rsidRDefault="006223FA">
            <w:pPr>
              <w:pStyle w:val="psection"/>
              <w:shd w:val="clear" w:color="auto" w:fill="FFFFFF"/>
              <w:spacing w:before="0" w:beforeAutospacing="0" w:after="0" w:afterAutospacing="0" w:line="270" w:lineRule="atLeast"/>
              <w:jc w:val="both"/>
              <w:rPr>
                <w:color w:val="000000"/>
              </w:rPr>
            </w:pPr>
            <w:r w:rsidRPr="004D4858">
              <w:rPr>
                <w:color w:val="000000"/>
              </w:rPr>
              <w:t>То же с одного шага 15–20 раз., с разбегом от линии нападения 10–15 раз.</w:t>
            </w:r>
          </w:p>
          <w:p w:rsidR="006223FA" w:rsidRPr="004D4858" w:rsidRDefault="006223FA">
            <w:pPr>
              <w:pStyle w:val="210"/>
              <w:shd w:val="clear" w:color="auto" w:fill="auto"/>
              <w:spacing w:after="0" w:line="274" w:lineRule="exact"/>
              <w:jc w:val="both"/>
              <w:rPr>
                <w:sz w:val="24"/>
                <w:szCs w:val="24"/>
              </w:rPr>
            </w:pPr>
            <w:r w:rsidRPr="004D4858">
              <w:rPr>
                <w:rStyle w:val="220"/>
                <w:sz w:val="24"/>
                <w:szCs w:val="24"/>
              </w:rPr>
              <w:t>Игра.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Сп./зал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jc w:val="center"/>
              <w:rPr>
                <w:rStyle w:val="22"/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>Контроль</w:t>
            </w:r>
          </w:p>
        </w:tc>
      </w:tr>
      <w:tr w:rsidR="006223FA" w:rsidTr="00C4378C">
        <w:trPr>
          <w:gridAfter w:val="1"/>
          <w:wAfter w:w="708" w:type="dxa"/>
          <w:trHeight w:val="317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  <w:shd w:val="clear" w:color="auto" w:fill="FFFFFF"/>
              </w:rPr>
            </w:pPr>
            <w:r w:rsidRPr="004D4858">
              <w:rPr>
                <w:rStyle w:val="22"/>
                <w:sz w:val="24"/>
                <w:szCs w:val="24"/>
              </w:rPr>
              <w:t>68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1438C8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 xml:space="preserve">  4.05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rPr>
                <w:rFonts w:eastAsia="Calibri"/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Коллективная</w:t>
            </w:r>
          </w:p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Групповая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jc w:val="center"/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jc w:val="both"/>
              <w:rPr>
                <w:sz w:val="24"/>
                <w:szCs w:val="24"/>
                <w:shd w:val="clear" w:color="auto" w:fill="FFFFFF"/>
              </w:rPr>
            </w:pPr>
            <w:r w:rsidRPr="004D4858">
              <w:rPr>
                <w:rStyle w:val="22"/>
                <w:sz w:val="24"/>
                <w:szCs w:val="24"/>
              </w:rPr>
              <w:t xml:space="preserve">Физическая подготовка. </w:t>
            </w:r>
            <w:r w:rsidRPr="004D4858">
              <w:rPr>
                <w:sz w:val="24"/>
                <w:szCs w:val="24"/>
                <w:shd w:val="clear" w:color="auto" w:fill="FFFFFF"/>
              </w:rPr>
              <w:t>Вторая передача в различные зоны нападения с выходом к сетке из-за линии нападения после своего удара мяча в пол и выхода под отскочивший мяч</w:t>
            </w:r>
            <w:r w:rsidRPr="004D4858">
              <w:rPr>
                <w:rStyle w:val="22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Сп./зал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jc w:val="center"/>
              <w:rPr>
                <w:rStyle w:val="22"/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>Контроль</w:t>
            </w:r>
          </w:p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jc w:val="center"/>
              <w:rPr>
                <w:rStyle w:val="22"/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>Анализ</w:t>
            </w:r>
          </w:p>
        </w:tc>
      </w:tr>
      <w:tr w:rsidR="006223FA" w:rsidTr="00C4378C">
        <w:trPr>
          <w:gridAfter w:val="1"/>
          <w:wAfter w:w="708" w:type="dxa"/>
          <w:trHeight w:val="317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rStyle w:val="22"/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>69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1438C8">
            <w:pPr>
              <w:pStyle w:val="210"/>
              <w:shd w:val="clear" w:color="auto" w:fill="auto"/>
              <w:spacing w:after="0" w:line="240" w:lineRule="auto"/>
              <w:rPr>
                <w:rStyle w:val="22"/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 xml:space="preserve">  6</w:t>
            </w:r>
            <w:r w:rsidR="006223FA" w:rsidRPr="004D4858">
              <w:rPr>
                <w:rStyle w:val="22"/>
                <w:sz w:val="24"/>
                <w:szCs w:val="24"/>
              </w:rPr>
              <w:t>.05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rStyle w:val="22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23FA" w:rsidRPr="004D4858" w:rsidRDefault="006223FA">
            <w:pPr>
              <w:pStyle w:val="210"/>
              <w:rPr>
                <w:rFonts w:eastAsia="Calibri"/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Коллективная</w:t>
            </w:r>
          </w:p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jc w:val="center"/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jc w:val="both"/>
              <w:rPr>
                <w:rStyle w:val="22"/>
                <w:sz w:val="24"/>
                <w:szCs w:val="24"/>
              </w:rPr>
            </w:pPr>
            <w:r w:rsidRPr="004D4858">
              <w:rPr>
                <w:sz w:val="24"/>
                <w:szCs w:val="24"/>
                <w:shd w:val="clear" w:color="auto" w:fill="FFFFFF"/>
              </w:rPr>
              <w:t>Стойка и перемещение игрока. Передача мяча сверху двумя руками в парах через сетку. Эстафеты. Нижняя прямая подача. Игра по упрощенным правилам. Правила ТБ на уроках спортивных игр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Сп./зал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jc w:val="center"/>
              <w:rPr>
                <w:rStyle w:val="22"/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>Контроль</w:t>
            </w:r>
          </w:p>
        </w:tc>
      </w:tr>
      <w:tr w:rsidR="006223FA" w:rsidTr="00C4378C">
        <w:trPr>
          <w:gridAfter w:val="1"/>
          <w:wAfter w:w="708" w:type="dxa"/>
          <w:trHeight w:val="317"/>
        </w:trPr>
        <w:tc>
          <w:tcPr>
            <w:tcW w:w="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ind w:left="120"/>
              <w:rPr>
                <w:rStyle w:val="22"/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>70</w:t>
            </w:r>
          </w:p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ind w:left="120"/>
              <w:rPr>
                <w:rStyle w:val="22"/>
                <w:sz w:val="24"/>
                <w:szCs w:val="24"/>
              </w:rPr>
            </w:pPr>
          </w:p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ind w:left="120"/>
              <w:rPr>
                <w:rStyle w:val="22"/>
                <w:sz w:val="24"/>
                <w:szCs w:val="24"/>
              </w:rPr>
            </w:pPr>
          </w:p>
        </w:tc>
        <w:tc>
          <w:tcPr>
            <w:tcW w:w="85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1438C8">
            <w:pPr>
              <w:pStyle w:val="210"/>
              <w:shd w:val="clear" w:color="auto" w:fill="auto"/>
              <w:spacing w:after="0" w:line="240" w:lineRule="auto"/>
              <w:rPr>
                <w:rStyle w:val="22"/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 xml:space="preserve">  11</w:t>
            </w:r>
            <w:r w:rsidR="006223FA" w:rsidRPr="004D4858">
              <w:rPr>
                <w:rStyle w:val="22"/>
                <w:sz w:val="24"/>
                <w:szCs w:val="24"/>
              </w:rPr>
              <w:t>.05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rStyle w:val="22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1438C8" w:rsidP="002A63D5">
            <w:pPr>
              <w:pStyle w:val="210"/>
              <w:rPr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 xml:space="preserve">Внеклассное мероприятие 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jc w:val="center"/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23FA" w:rsidRPr="004D4858" w:rsidRDefault="00827135">
            <w:pPr>
              <w:pStyle w:val="2"/>
              <w:shd w:val="clear" w:color="auto" w:fill="FFFFFF"/>
              <w:spacing w:before="0" w:beforeAutospacing="0" w:after="0" w:afterAutospacing="0"/>
              <w:rPr>
                <w:b w:val="0"/>
                <w:color w:val="000000"/>
                <w:sz w:val="24"/>
                <w:szCs w:val="24"/>
                <w:lang w:val="ru-RU" w:eastAsia="ru-RU"/>
              </w:rPr>
            </w:pPr>
            <w:r w:rsidRPr="004D4858">
              <w:rPr>
                <w:b w:val="0"/>
                <w:sz w:val="24"/>
                <w:szCs w:val="24"/>
                <w:shd w:val="clear" w:color="auto" w:fill="FFFFFF"/>
                <w:lang w:val="ru-RU" w:eastAsia="ru-RU"/>
              </w:rPr>
              <w:t>Беседа «Виды транспортных</w:t>
            </w:r>
            <w:r w:rsidR="00C4378C" w:rsidRPr="004D4858">
              <w:rPr>
                <w:b w:val="0"/>
                <w:sz w:val="24"/>
                <w:szCs w:val="24"/>
                <w:shd w:val="clear" w:color="auto" w:fill="FFFFFF"/>
                <w:lang w:val="ru-RU" w:eastAsia="ru-RU"/>
              </w:rPr>
              <w:t xml:space="preserve"> с</w:t>
            </w:r>
            <w:r w:rsidRPr="004D4858">
              <w:rPr>
                <w:b w:val="0"/>
                <w:sz w:val="24"/>
                <w:szCs w:val="24"/>
                <w:shd w:val="clear" w:color="auto" w:fill="FFFFFF"/>
                <w:lang w:val="ru-RU" w:eastAsia="ru-RU"/>
              </w:rPr>
              <w:t>редств</w:t>
            </w:r>
            <w:r w:rsidR="00C4378C" w:rsidRPr="004D4858">
              <w:rPr>
                <w:b w:val="0"/>
                <w:sz w:val="24"/>
                <w:szCs w:val="24"/>
                <w:shd w:val="clear" w:color="auto" w:fill="FFFFFF"/>
                <w:lang w:val="ru-RU" w:eastAsia="ru-RU"/>
              </w:rPr>
              <w:t>. Тормозной путь транспортных средств</w:t>
            </w:r>
            <w:r w:rsidRPr="004D4858">
              <w:rPr>
                <w:b w:val="0"/>
                <w:sz w:val="24"/>
                <w:szCs w:val="24"/>
                <w:shd w:val="clear" w:color="auto" w:fill="FFFFFF"/>
                <w:lang w:val="ru-RU" w:eastAsia="ru-RU"/>
              </w:rPr>
              <w:t>»</w:t>
            </w:r>
          </w:p>
          <w:p w:rsidR="006223FA" w:rsidRPr="004D4858" w:rsidRDefault="006223FA">
            <w:pPr>
              <w:pStyle w:val="2"/>
              <w:shd w:val="clear" w:color="auto" w:fill="FFFFFF"/>
              <w:spacing w:before="0" w:beforeAutospacing="0" w:after="0" w:afterAutospacing="0"/>
              <w:rPr>
                <w:rStyle w:val="22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Сп./зал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jc w:val="center"/>
              <w:rPr>
                <w:rStyle w:val="22"/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>Опрос</w:t>
            </w:r>
          </w:p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jc w:val="center"/>
              <w:rPr>
                <w:rStyle w:val="22"/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>Анализ</w:t>
            </w:r>
          </w:p>
        </w:tc>
      </w:tr>
      <w:tr w:rsidR="006223FA" w:rsidTr="00C4378C">
        <w:trPr>
          <w:gridAfter w:val="1"/>
          <w:wAfter w:w="708" w:type="dxa"/>
          <w:trHeight w:val="317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rStyle w:val="22"/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>71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1438C8">
            <w:pPr>
              <w:pStyle w:val="210"/>
              <w:shd w:val="clear" w:color="auto" w:fill="auto"/>
              <w:spacing w:after="0" w:line="240" w:lineRule="auto"/>
              <w:rPr>
                <w:rStyle w:val="22"/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 xml:space="preserve"> 13</w:t>
            </w:r>
            <w:r w:rsidR="006223FA" w:rsidRPr="004D4858">
              <w:rPr>
                <w:rStyle w:val="22"/>
                <w:sz w:val="24"/>
                <w:szCs w:val="24"/>
              </w:rPr>
              <w:t>.05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rStyle w:val="22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1438C8" w:rsidP="002A63D5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 xml:space="preserve">Внеклассное мероприятие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jc w:val="center"/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23FA" w:rsidRPr="004D4858" w:rsidRDefault="006223FA">
            <w:pPr>
              <w:pStyle w:val="2"/>
              <w:shd w:val="clear" w:color="auto" w:fill="FFFFFF"/>
              <w:spacing w:before="0" w:beforeAutospacing="0" w:after="0" w:afterAutospacing="0"/>
              <w:rPr>
                <w:b w:val="0"/>
                <w:color w:val="000000"/>
                <w:sz w:val="24"/>
                <w:szCs w:val="24"/>
                <w:lang w:val="ru-RU" w:eastAsia="ru-RU"/>
              </w:rPr>
            </w:pPr>
            <w:r w:rsidRPr="004D4858">
              <w:rPr>
                <w:b w:val="0"/>
                <w:sz w:val="24"/>
                <w:szCs w:val="24"/>
                <w:shd w:val="clear" w:color="auto" w:fill="FFFFFF"/>
                <w:lang w:val="ru-RU" w:eastAsia="ru-RU"/>
              </w:rPr>
              <w:t xml:space="preserve">  </w:t>
            </w:r>
            <w:r w:rsidR="00A63CA2" w:rsidRPr="004D4858">
              <w:rPr>
                <w:b w:val="0"/>
                <w:color w:val="000000"/>
                <w:sz w:val="24"/>
                <w:szCs w:val="24"/>
                <w:lang w:val="ru-RU" w:eastAsia="ru-RU"/>
              </w:rPr>
              <w:t xml:space="preserve"> «Юмор в спорте важен не-спорьте».</w:t>
            </w:r>
            <w:r w:rsidR="00775CDB" w:rsidRPr="004D4858">
              <w:rPr>
                <w:b w:val="0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="00A63CA2" w:rsidRPr="004D4858">
              <w:rPr>
                <w:b w:val="0"/>
                <w:color w:val="000000"/>
                <w:sz w:val="24"/>
                <w:szCs w:val="24"/>
                <w:lang w:val="ru-RU" w:eastAsia="ru-RU"/>
              </w:rPr>
              <w:t>Эстафета</w:t>
            </w:r>
            <w:r w:rsidR="002C1CD9" w:rsidRPr="004D4858">
              <w:rPr>
                <w:b w:val="0"/>
                <w:color w:val="000000"/>
                <w:sz w:val="24"/>
                <w:szCs w:val="24"/>
                <w:lang w:val="ru-RU" w:eastAsia="ru-RU"/>
              </w:rPr>
              <w:t>.</w:t>
            </w:r>
          </w:p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jc w:val="both"/>
              <w:rPr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Сп./зал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1438C8" w:rsidP="001438C8">
            <w:pPr>
              <w:pStyle w:val="210"/>
              <w:jc w:val="center"/>
              <w:rPr>
                <w:rFonts w:eastAsia="Calibri"/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Фронтальный</w:t>
            </w:r>
          </w:p>
        </w:tc>
      </w:tr>
      <w:tr w:rsidR="006223FA" w:rsidTr="00C4378C">
        <w:trPr>
          <w:gridAfter w:val="1"/>
          <w:wAfter w:w="708" w:type="dxa"/>
          <w:trHeight w:val="317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rStyle w:val="22"/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>72</w:t>
            </w:r>
          </w:p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ind w:left="120"/>
              <w:rPr>
                <w:rStyle w:val="22"/>
                <w:sz w:val="24"/>
                <w:szCs w:val="24"/>
              </w:rPr>
            </w:pP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1438C8">
            <w:pPr>
              <w:pStyle w:val="210"/>
              <w:shd w:val="clear" w:color="auto" w:fill="auto"/>
              <w:spacing w:after="0" w:line="240" w:lineRule="auto"/>
              <w:rPr>
                <w:rStyle w:val="22"/>
                <w:sz w:val="24"/>
                <w:szCs w:val="24"/>
              </w:rPr>
            </w:pPr>
            <w:r w:rsidRPr="004D4858">
              <w:rPr>
                <w:rStyle w:val="22"/>
                <w:sz w:val="24"/>
                <w:szCs w:val="24"/>
              </w:rPr>
              <w:t xml:space="preserve"> 18</w:t>
            </w:r>
            <w:r w:rsidR="006223FA" w:rsidRPr="004D4858">
              <w:rPr>
                <w:rStyle w:val="22"/>
                <w:sz w:val="24"/>
                <w:szCs w:val="24"/>
              </w:rPr>
              <w:t>.05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rStyle w:val="22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23FA" w:rsidRPr="004D4858" w:rsidRDefault="001438C8">
            <w:pPr>
              <w:pStyle w:val="210"/>
              <w:rPr>
                <w:rFonts w:eastAsia="Calibri"/>
                <w:sz w:val="24"/>
                <w:szCs w:val="24"/>
              </w:rPr>
            </w:pPr>
            <w:r w:rsidRPr="004D4858">
              <w:rPr>
                <w:sz w:val="24"/>
                <w:szCs w:val="24"/>
              </w:rPr>
              <w:t>Заключительное занятие</w:t>
            </w:r>
          </w:p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jc w:val="center"/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23FA" w:rsidRPr="004D4858" w:rsidRDefault="001438C8">
            <w:pPr>
              <w:pStyle w:val="210"/>
              <w:shd w:val="clear" w:color="auto" w:fill="auto"/>
              <w:spacing w:after="0" w:line="240" w:lineRule="auto"/>
              <w:jc w:val="both"/>
              <w:rPr>
                <w:rFonts w:eastAsia="Calibri"/>
                <w:sz w:val="24"/>
                <w:szCs w:val="24"/>
              </w:rPr>
            </w:pPr>
            <w:r w:rsidRPr="004D4858">
              <w:rPr>
                <w:sz w:val="24"/>
                <w:szCs w:val="24"/>
                <w:shd w:val="clear" w:color="auto" w:fill="FFFFFF"/>
              </w:rPr>
              <w:t xml:space="preserve">  Промежуточная аттестация. Выставка.</w:t>
            </w:r>
          </w:p>
          <w:p w:rsidR="006223FA" w:rsidRPr="004D4858" w:rsidRDefault="006223FA">
            <w:pPr>
              <w:pStyle w:val="210"/>
              <w:shd w:val="clear" w:color="auto" w:fill="auto"/>
              <w:spacing w:after="0" w:line="240" w:lineRule="auto"/>
              <w:jc w:val="both"/>
              <w:rPr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6223FA">
            <w:pPr>
              <w:rPr>
                <w:rFonts w:ascii="Times New Roman" w:hAnsi="Times New Roman" w:cs="Times New Roman"/>
              </w:rPr>
            </w:pPr>
            <w:r w:rsidRPr="004D4858">
              <w:rPr>
                <w:rFonts w:ascii="Times New Roman" w:hAnsi="Times New Roman" w:cs="Times New Roman"/>
              </w:rPr>
              <w:t>Сп./зал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23FA" w:rsidRPr="004D4858" w:rsidRDefault="001438C8">
            <w:pPr>
              <w:pStyle w:val="210"/>
              <w:shd w:val="clear" w:color="auto" w:fill="auto"/>
              <w:spacing w:after="0" w:line="240" w:lineRule="auto"/>
              <w:jc w:val="center"/>
              <w:rPr>
                <w:sz w:val="24"/>
                <w:szCs w:val="24"/>
              </w:rPr>
            </w:pPr>
            <w:r w:rsidRPr="004D4858">
              <w:rPr>
                <w:sz w:val="24"/>
                <w:szCs w:val="24"/>
                <w:shd w:val="clear" w:color="auto" w:fill="FFFFFF"/>
              </w:rPr>
              <w:t>Выставка.</w:t>
            </w:r>
          </w:p>
        </w:tc>
      </w:tr>
    </w:tbl>
    <w:p w:rsidR="006223FA" w:rsidRDefault="006223FA" w:rsidP="006223FA">
      <w:pPr>
        <w:rPr>
          <w:rFonts w:ascii="Times New Roman" w:hAnsi="Times New Roman" w:cs="Times New Roman"/>
          <w:sz w:val="28"/>
          <w:szCs w:val="28"/>
        </w:rPr>
      </w:pPr>
    </w:p>
    <w:p w:rsidR="006223FA" w:rsidRDefault="006223FA" w:rsidP="006223FA">
      <w:pPr>
        <w:rPr>
          <w:rFonts w:ascii="Times New Roman" w:hAnsi="Times New Roman" w:cs="Times New Roman"/>
          <w:sz w:val="28"/>
          <w:szCs w:val="28"/>
        </w:rPr>
      </w:pPr>
    </w:p>
    <w:p w:rsidR="006223FA" w:rsidRPr="002A63D5" w:rsidRDefault="006223FA" w:rsidP="002A63D5">
      <w:pPr>
        <w:pStyle w:val="aa"/>
        <w:rPr>
          <w:rFonts w:ascii="Times New Roman" w:hAnsi="Times New Roman" w:cs="Times New Roman"/>
          <w:b/>
        </w:rPr>
      </w:pPr>
      <w:r w:rsidRPr="002A63D5">
        <w:rPr>
          <w:rFonts w:ascii="Times New Roman" w:hAnsi="Times New Roman" w:cs="Times New Roman"/>
          <w:b/>
        </w:rPr>
        <w:t>Календарно-тематический план для физкультурно-спортивной группы по волейболу.</w:t>
      </w:r>
    </w:p>
    <w:p w:rsidR="006223FA" w:rsidRPr="002A63D5" w:rsidRDefault="006223FA" w:rsidP="006223FA">
      <w:pPr>
        <w:pStyle w:val="aa"/>
        <w:rPr>
          <w:rFonts w:ascii="Times New Roman" w:hAnsi="Times New Roman" w:cs="Times New Roman"/>
        </w:rPr>
      </w:pPr>
      <w:r w:rsidRPr="002A63D5">
        <w:rPr>
          <w:rFonts w:ascii="Times New Roman" w:hAnsi="Times New Roman" w:cs="Times New Roman"/>
        </w:rPr>
        <w:lastRenderedPageBreak/>
        <w:t>План составлен согласно «Примерной программе спортивной подготовки для детско-юношеских школ, специализированных детско-юношеских школ олимпийского резерва».</w:t>
      </w:r>
    </w:p>
    <w:p w:rsidR="006223FA" w:rsidRPr="002A63D5" w:rsidRDefault="006223FA" w:rsidP="006223FA">
      <w:pPr>
        <w:pStyle w:val="aa"/>
        <w:rPr>
          <w:rFonts w:ascii="Times New Roman" w:hAnsi="Times New Roman" w:cs="Times New Roman"/>
        </w:rPr>
      </w:pPr>
      <w:r w:rsidRPr="002A63D5">
        <w:rPr>
          <w:rFonts w:ascii="Times New Roman" w:hAnsi="Times New Roman" w:cs="Times New Roman"/>
        </w:rPr>
        <w:t>Авторы-составители:</w:t>
      </w:r>
    </w:p>
    <w:p w:rsidR="006223FA" w:rsidRPr="002A63D5" w:rsidRDefault="006223FA" w:rsidP="006223FA">
      <w:pPr>
        <w:pStyle w:val="aa"/>
        <w:rPr>
          <w:rFonts w:ascii="Times New Roman" w:hAnsi="Times New Roman" w:cs="Times New Roman"/>
        </w:rPr>
      </w:pPr>
      <w:r w:rsidRPr="002A63D5">
        <w:rPr>
          <w:rFonts w:ascii="Times New Roman" w:hAnsi="Times New Roman" w:cs="Times New Roman"/>
        </w:rPr>
        <w:t>Ю.Д. Железняк, доктор педагогических наук, профессор, заслуженный тренер России и СССР по волейболу, заведующий кафедрой;</w:t>
      </w:r>
    </w:p>
    <w:p w:rsidR="006223FA" w:rsidRPr="002A63D5" w:rsidRDefault="006223FA" w:rsidP="006223FA">
      <w:pPr>
        <w:pStyle w:val="aa"/>
        <w:rPr>
          <w:rFonts w:ascii="Times New Roman" w:hAnsi="Times New Roman" w:cs="Times New Roman"/>
        </w:rPr>
      </w:pPr>
      <w:r w:rsidRPr="002A63D5">
        <w:rPr>
          <w:rFonts w:ascii="Times New Roman" w:hAnsi="Times New Roman" w:cs="Times New Roman"/>
        </w:rPr>
        <w:t>А.В. Чачин, кандидат педагогических наук, мастер спорта СССР по волейболу, доцент кафедры;</w:t>
      </w:r>
    </w:p>
    <w:p w:rsidR="006223FA" w:rsidRPr="002A63D5" w:rsidRDefault="006223FA" w:rsidP="006223FA">
      <w:pPr>
        <w:pStyle w:val="aa"/>
        <w:rPr>
          <w:rFonts w:ascii="Times New Roman" w:hAnsi="Times New Roman" w:cs="Times New Roman"/>
        </w:rPr>
      </w:pPr>
      <w:r w:rsidRPr="002A63D5">
        <w:rPr>
          <w:rFonts w:ascii="Times New Roman" w:hAnsi="Times New Roman" w:cs="Times New Roman"/>
        </w:rPr>
        <w:t>Ю.П. Сыромятников, доктор медицинских наук, профессор кафедры.</w:t>
      </w:r>
    </w:p>
    <w:p w:rsidR="006223FA" w:rsidRDefault="006223FA" w:rsidP="006223FA">
      <w:pPr>
        <w:pStyle w:val="30"/>
        <w:shd w:val="clear" w:color="auto" w:fill="auto"/>
        <w:spacing w:before="0" w:after="0" w:line="260" w:lineRule="exact"/>
        <w:ind w:left="20"/>
        <w:rPr>
          <w:sz w:val="28"/>
          <w:szCs w:val="28"/>
        </w:rPr>
      </w:pPr>
    </w:p>
    <w:p w:rsidR="006223FA" w:rsidRDefault="006223FA" w:rsidP="006223FA">
      <w:pPr>
        <w:pStyle w:val="30"/>
        <w:shd w:val="clear" w:color="auto" w:fill="auto"/>
        <w:spacing w:before="0" w:after="0" w:line="260" w:lineRule="exact"/>
        <w:ind w:left="20"/>
        <w:rPr>
          <w:sz w:val="28"/>
          <w:szCs w:val="28"/>
        </w:rPr>
      </w:pPr>
    </w:p>
    <w:p w:rsidR="006223FA" w:rsidRDefault="006223FA" w:rsidP="006223FA">
      <w:pPr>
        <w:pStyle w:val="30"/>
        <w:shd w:val="clear" w:color="auto" w:fill="auto"/>
        <w:spacing w:before="0" w:after="0" w:line="260" w:lineRule="exact"/>
        <w:ind w:left="20"/>
        <w:rPr>
          <w:sz w:val="28"/>
          <w:szCs w:val="28"/>
        </w:rPr>
      </w:pPr>
    </w:p>
    <w:p w:rsidR="006223FA" w:rsidRDefault="006223FA" w:rsidP="006223FA">
      <w:pPr>
        <w:pStyle w:val="30"/>
        <w:shd w:val="clear" w:color="auto" w:fill="auto"/>
        <w:spacing w:before="0" w:after="0" w:line="260" w:lineRule="exact"/>
        <w:ind w:left="20"/>
        <w:rPr>
          <w:sz w:val="28"/>
          <w:szCs w:val="28"/>
        </w:rPr>
      </w:pPr>
    </w:p>
    <w:p w:rsidR="006223FA" w:rsidRDefault="006223FA" w:rsidP="006223FA">
      <w:pPr>
        <w:pStyle w:val="30"/>
        <w:shd w:val="clear" w:color="auto" w:fill="auto"/>
        <w:spacing w:before="0" w:after="0" w:line="260" w:lineRule="exact"/>
        <w:ind w:left="20"/>
        <w:rPr>
          <w:sz w:val="28"/>
          <w:szCs w:val="28"/>
        </w:rPr>
      </w:pPr>
    </w:p>
    <w:p w:rsidR="006223FA" w:rsidRDefault="006223FA" w:rsidP="006223FA">
      <w:pPr>
        <w:pStyle w:val="30"/>
        <w:shd w:val="clear" w:color="auto" w:fill="auto"/>
        <w:spacing w:before="0" w:after="0" w:line="260" w:lineRule="exact"/>
        <w:ind w:left="20"/>
        <w:rPr>
          <w:sz w:val="28"/>
          <w:szCs w:val="28"/>
        </w:rPr>
      </w:pPr>
    </w:p>
    <w:p w:rsidR="006223FA" w:rsidRDefault="006223FA" w:rsidP="006223FA">
      <w:pPr>
        <w:pStyle w:val="30"/>
        <w:shd w:val="clear" w:color="auto" w:fill="auto"/>
        <w:spacing w:before="0" w:after="0" w:line="260" w:lineRule="exact"/>
        <w:ind w:left="20"/>
        <w:rPr>
          <w:sz w:val="28"/>
          <w:szCs w:val="28"/>
        </w:rPr>
      </w:pPr>
    </w:p>
    <w:p w:rsidR="006223FA" w:rsidRDefault="006223FA" w:rsidP="006223FA">
      <w:pPr>
        <w:pStyle w:val="30"/>
        <w:shd w:val="clear" w:color="auto" w:fill="auto"/>
        <w:spacing w:before="0" w:after="0" w:line="260" w:lineRule="exact"/>
        <w:ind w:left="20"/>
        <w:rPr>
          <w:sz w:val="28"/>
          <w:szCs w:val="28"/>
        </w:rPr>
      </w:pPr>
    </w:p>
    <w:p w:rsidR="006223FA" w:rsidRDefault="006223FA" w:rsidP="006223FA">
      <w:pPr>
        <w:pStyle w:val="30"/>
        <w:shd w:val="clear" w:color="auto" w:fill="auto"/>
        <w:spacing w:before="0" w:after="0" w:line="260" w:lineRule="exact"/>
        <w:ind w:left="20"/>
        <w:rPr>
          <w:sz w:val="28"/>
          <w:szCs w:val="28"/>
        </w:rPr>
      </w:pPr>
    </w:p>
    <w:p w:rsidR="006223FA" w:rsidRDefault="006223FA" w:rsidP="006223FA">
      <w:pPr>
        <w:pStyle w:val="30"/>
        <w:shd w:val="clear" w:color="auto" w:fill="auto"/>
        <w:spacing w:before="0" w:after="0" w:line="260" w:lineRule="exact"/>
        <w:ind w:left="20"/>
        <w:rPr>
          <w:sz w:val="28"/>
          <w:szCs w:val="28"/>
        </w:rPr>
      </w:pPr>
    </w:p>
    <w:p w:rsidR="006223FA" w:rsidRDefault="006223FA" w:rsidP="006223FA">
      <w:pPr>
        <w:pStyle w:val="30"/>
        <w:shd w:val="clear" w:color="auto" w:fill="auto"/>
        <w:spacing w:before="0" w:after="0" w:line="260" w:lineRule="exact"/>
        <w:ind w:left="20"/>
        <w:rPr>
          <w:sz w:val="28"/>
          <w:szCs w:val="28"/>
        </w:rPr>
      </w:pPr>
    </w:p>
    <w:p w:rsidR="006223FA" w:rsidRDefault="006223FA" w:rsidP="006223FA">
      <w:pPr>
        <w:pStyle w:val="30"/>
        <w:shd w:val="clear" w:color="auto" w:fill="auto"/>
        <w:spacing w:before="0" w:after="0" w:line="260" w:lineRule="exact"/>
        <w:ind w:left="20"/>
        <w:rPr>
          <w:sz w:val="28"/>
          <w:szCs w:val="28"/>
        </w:rPr>
      </w:pPr>
    </w:p>
    <w:p w:rsidR="006223FA" w:rsidRDefault="006223FA" w:rsidP="006223FA">
      <w:pPr>
        <w:pStyle w:val="30"/>
        <w:shd w:val="clear" w:color="auto" w:fill="auto"/>
        <w:spacing w:before="0" w:after="0" w:line="260" w:lineRule="exact"/>
        <w:ind w:left="20"/>
        <w:rPr>
          <w:sz w:val="28"/>
          <w:szCs w:val="28"/>
        </w:rPr>
      </w:pPr>
    </w:p>
    <w:p w:rsidR="006223FA" w:rsidRDefault="006223FA" w:rsidP="006223FA">
      <w:pPr>
        <w:pStyle w:val="30"/>
        <w:shd w:val="clear" w:color="auto" w:fill="auto"/>
        <w:spacing w:before="0" w:after="0" w:line="260" w:lineRule="exact"/>
        <w:ind w:left="20"/>
        <w:rPr>
          <w:sz w:val="28"/>
          <w:szCs w:val="28"/>
        </w:rPr>
      </w:pPr>
    </w:p>
    <w:p w:rsidR="006223FA" w:rsidRDefault="006223FA" w:rsidP="006223FA">
      <w:pPr>
        <w:pStyle w:val="30"/>
        <w:shd w:val="clear" w:color="auto" w:fill="auto"/>
        <w:spacing w:before="0" w:after="0" w:line="260" w:lineRule="exact"/>
        <w:ind w:left="20"/>
        <w:rPr>
          <w:sz w:val="28"/>
          <w:szCs w:val="28"/>
        </w:rPr>
      </w:pPr>
    </w:p>
    <w:p w:rsidR="006223FA" w:rsidRDefault="006223FA" w:rsidP="006223FA">
      <w:pPr>
        <w:pStyle w:val="30"/>
        <w:shd w:val="clear" w:color="auto" w:fill="auto"/>
        <w:spacing w:before="0" w:after="0" w:line="260" w:lineRule="exact"/>
        <w:ind w:left="20"/>
        <w:rPr>
          <w:sz w:val="28"/>
          <w:szCs w:val="28"/>
        </w:rPr>
      </w:pPr>
    </w:p>
    <w:p w:rsidR="006223FA" w:rsidRDefault="006223FA" w:rsidP="006223FA">
      <w:pPr>
        <w:pStyle w:val="30"/>
        <w:shd w:val="clear" w:color="auto" w:fill="auto"/>
        <w:spacing w:before="0" w:after="0" w:line="260" w:lineRule="exact"/>
        <w:ind w:left="20"/>
        <w:rPr>
          <w:sz w:val="28"/>
          <w:szCs w:val="28"/>
        </w:rPr>
      </w:pPr>
    </w:p>
    <w:p w:rsidR="006223FA" w:rsidRDefault="006223FA" w:rsidP="006223FA">
      <w:pPr>
        <w:pStyle w:val="30"/>
        <w:shd w:val="clear" w:color="auto" w:fill="auto"/>
        <w:spacing w:before="0" w:after="0" w:line="260" w:lineRule="exact"/>
        <w:ind w:left="20"/>
        <w:rPr>
          <w:sz w:val="28"/>
          <w:szCs w:val="28"/>
        </w:rPr>
      </w:pPr>
    </w:p>
    <w:p w:rsidR="006223FA" w:rsidRDefault="006223FA" w:rsidP="006223FA">
      <w:pPr>
        <w:pStyle w:val="30"/>
        <w:shd w:val="clear" w:color="auto" w:fill="auto"/>
        <w:spacing w:before="0" w:after="0" w:line="260" w:lineRule="exact"/>
        <w:ind w:left="20"/>
        <w:rPr>
          <w:sz w:val="28"/>
          <w:szCs w:val="28"/>
        </w:rPr>
      </w:pPr>
    </w:p>
    <w:p w:rsidR="006223FA" w:rsidRDefault="006223FA" w:rsidP="006223FA">
      <w:pPr>
        <w:pStyle w:val="30"/>
        <w:shd w:val="clear" w:color="auto" w:fill="auto"/>
        <w:spacing w:before="0" w:after="0" w:line="260" w:lineRule="exact"/>
        <w:ind w:left="20"/>
        <w:rPr>
          <w:sz w:val="28"/>
          <w:szCs w:val="28"/>
        </w:rPr>
      </w:pPr>
    </w:p>
    <w:p w:rsidR="006223FA" w:rsidRDefault="006223FA" w:rsidP="006223FA">
      <w:pPr>
        <w:pStyle w:val="30"/>
        <w:shd w:val="clear" w:color="auto" w:fill="auto"/>
        <w:spacing w:before="0" w:after="0" w:line="260" w:lineRule="exact"/>
        <w:ind w:left="20"/>
        <w:rPr>
          <w:sz w:val="28"/>
          <w:szCs w:val="28"/>
        </w:rPr>
      </w:pPr>
    </w:p>
    <w:p w:rsidR="006223FA" w:rsidRDefault="006223FA" w:rsidP="006223FA">
      <w:pPr>
        <w:pStyle w:val="30"/>
        <w:shd w:val="clear" w:color="auto" w:fill="auto"/>
        <w:spacing w:before="0" w:after="0" w:line="260" w:lineRule="exact"/>
        <w:ind w:left="20"/>
        <w:rPr>
          <w:sz w:val="28"/>
          <w:szCs w:val="28"/>
        </w:rPr>
      </w:pPr>
    </w:p>
    <w:p w:rsidR="006223FA" w:rsidRDefault="006223FA" w:rsidP="006223FA">
      <w:pPr>
        <w:pStyle w:val="30"/>
        <w:shd w:val="clear" w:color="auto" w:fill="auto"/>
        <w:spacing w:before="0" w:after="0" w:line="260" w:lineRule="exact"/>
        <w:ind w:left="20"/>
        <w:rPr>
          <w:sz w:val="28"/>
          <w:szCs w:val="28"/>
        </w:rPr>
      </w:pPr>
    </w:p>
    <w:p w:rsidR="006223FA" w:rsidRDefault="006223FA" w:rsidP="006223FA">
      <w:pPr>
        <w:rPr>
          <w:rFonts w:ascii="Times New Roman" w:eastAsia="Calibri" w:hAnsi="Times New Roman" w:cs="Times New Roman"/>
          <w:color w:val="auto"/>
          <w:sz w:val="28"/>
          <w:szCs w:val="28"/>
        </w:rPr>
        <w:sectPr w:rsidR="006223FA" w:rsidSect="00E75E1E">
          <w:headerReference w:type="default" r:id="rId8"/>
          <w:pgSz w:w="11905" w:h="16837"/>
          <w:pgMar w:top="567" w:right="436" w:bottom="851" w:left="993" w:header="0" w:footer="3" w:gutter="0"/>
          <w:cols w:space="720"/>
          <w:titlePg/>
          <w:docGrid w:linePitch="326"/>
        </w:sectPr>
      </w:pPr>
    </w:p>
    <w:p w:rsidR="00EC1889" w:rsidRDefault="00EC1889"/>
    <w:sectPr w:rsidR="00EC18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34241" w:rsidRDefault="00F34241" w:rsidP="00E75E1E">
      <w:r>
        <w:separator/>
      </w:r>
    </w:p>
  </w:endnote>
  <w:endnote w:type="continuationSeparator" w:id="0">
    <w:p w:rsidR="00F34241" w:rsidRDefault="00F34241" w:rsidP="00E75E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34241" w:rsidRDefault="00F34241" w:rsidP="00E75E1E">
      <w:r>
        <w:separator/>
      </w:r>
    </w:p>
  </w:footnote>
  <w:footnote w:type="continuationSeparator" w:id="0">
    <w:p w:rsidR="00F34241" w:rsidRDefault="00F34241" w:rsidP="00E75E1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Times New Roman" w:hAnsi="Times New Roman" w:cs="Times New Roman"/>
      </w:rPr>
      <w:id w:val="-363294820"/>
      <w:docPartObj>
        <w:docPartGallery w:val="Page Numbers (Top of Page)"/>
        <w:docPartUnique/>
      </w:docPartObj>
    </w:sdtPr>
    <w:sdtEndPr/>
    <w:sdtContent>
      <w:p w:rsidR="007525FA" w:rsidRPr="00E75E1E" w:rsidRDefault="007525FA">
        <w:pPr>
          <w:pStyle w:val="a4"/>
          <w:jc w:val="center"/>
          <w:rPr>
            <w:rFonts w:ascii="Times New Roman" w:hAnsi="Times New Roman" w:cs="Times New Roman"/>
          </w:rPr>
        </w:pPr>
        <w:r w:rsidRPr="00E75E1E">
          <w:rPr>
            <w:rFonts w:ascii="Times New Roman" w:hAnsi="Times New Roman" w:cs="Times New Roman"/>
          </w:rPr>
          <w:fldChar w:fldCharType="begin"/>
        </w:r>
        <w:r w:rsidRPr="00E75E1E">
          <w:rPr>
            <w:rFonts w:ascii="Times New Roman" w:hAnsi="Times New Roman" w:cs="Times New Roman"/>
          </w:rPr>
          <w:instrText>PAGE   \* MERGEFORMAT</w:instrText>
        </w:r>
        <w:r w:rsidRPr="00E75E1E">
          <w:rPr>
            <w:rFonts w:ascii="Times New Roman" w:hAnsi="Times New Roman" w:cs="Times New Roman"/>
          </w:rPr>
          <w:fldChar w:fldCharType="separate"/>
        </w:r>
        <w:r w:rsidR="00CE1869">
          <w:rPr>
            <w:rFonts w:ascii="Times New Roman" w:hAnsi="Times New Roman" w:cs="Times New Roman"/>
            <w:noProof/>
          </w:rPr>
          <w:t>4</w:t>
        </w:r>
        <w:r w:rsidRPr="00E75E1E">
          <w:rPr>
            <w:rFonts w:ascii="Times New Roman" w:hAnsi="Times New Roman" w:cs="Times New Roman"/>
          </w:rPr>
          <w:fldChar w:fldCharType="end"/>
        </w:r>
      </w:p>
    </w:sdtContent>
  </w:sdt>
  <w:p w:rsidR="007525FA" w:rsidRPr="00E75E1E" w:rsidRDefault="007525FA">
    <w:pPr>
      <w:pStyle w:val="a4"/>
      <w:rPr>
        <w:rFonts w:ascii="Times New Roman" w:hAnsi="Times New Roman"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5317"/>
    <w:rsid w:val="000824CD"/>
    <w:rsid w:val="000E477B"/>
    <w:rsid w:val="00107675"/>
    <w:rsid w:val="001438C8"/>
    <w:rsid w:val="001472A2"/>
    <w:rsid w:val="001B5EBD"/>
    <w:rsid w:val="001F5317"/>
    <w:rsid w:val="002A63D5"/>
    <w:rsid w:val="002C1CD9"/>
    <w:rsid w:val="00413656"/>
    <w:rsid w:val="004D4858"/>
    <w:rsid w:val="004F07B0"/>
    <w:rsid w:val="0050599F"/>
    <w:rsid w:val="005802E9"/>
    <w:rsid w:val="00586362"/>
    <w:rsid w:val="00596B2D"/>
    <w:rsid w:val="006223FA"/>
    <w:rsid w:val="006832A9"/>
    <w:rsid w:val="00701839"/>
    <w:rsid w:val="0073173D"/>
    <w:rsid w:val="007525FA"/>
    <w:rsid w:val="00775CDB"/>
    <w:rsid w:val="007B32C7"/>
    <w:rsid w:val="007B5592"/>
    <w:rsid w:val="007C5839"/>
    <w:rsid w:val="00810A5D"/>
    <w:rsid w:val="00827135"/>
    <w:rsid w:val="008B4260"/>
    <w:rsid w:val="008B5560"/>
    <w:rsid w:val="00971D26"/>
    <w:rsid w:val="00987D68"/>
    <w:rsid w:val="009C7553"/>
    <w:rsid w:val="009D47FA"/>
    <w:rsid w:val="009E5C96"/>
    <w:rsid w:val="00A63CA2"/>
    <w:rsid w:val="00B26396"/>
    <w:rsid w:val="00B27F56"/>
    <w:rsid w:val="00B76632"/>
    <w:rsid w:val="00BB72FC"/>
    <w:rsid w:val="00C13314"/>
    <w:rsid w:val="00C4378C"/>
    <w:rsid w:val="00CB0307"/>
    <w:rsid w:val="00CE1869"/>
    <w:rsid w:val="00DA1C9B"/>
    <w:rsid w:val="00DB15D9"/>
    <w:rsid w:val="00DF47D1"/>
    <w:rsid w:val="00E17B70"/>
    <w:rsid w:val="00E35663"/>
    <w:rsid w:val="00E75E1E"/>
    <w:rsid w:val="00EC1889"/>
    <w:rsid w:val="00ED5BBB"/>
    <w:rsid w:val="00F34241"/>
    <w:rsid w:val="00F54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9E11C44"/>
  <w15:docId w15:val="{16FD62CD-DD60-486D-A752-726A815DB2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223FA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6223FA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2">
    <w:name w:val="heading 2"/>
    <w:basedOn w:val="a"/>
    <w:link w:val="20"/>
    <w:uiPriority w:val="9"/>
    <w:unhideWhenUsed/>
    <w:qFormat/>
    <w:rsid w:val="006223FA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color w:val="auto"/>
      <w:sz w:val="36"/>
      <w:szCs w:val="36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223FA"/>
    <w:rPr>
      <w:rFonts w:ascii="Cambria" w:eastAsia="Times New Roman" w:hAnsi="Cambria" w:cs="Times New Roman"/>
      <w:b/>
      <w:bCs/>
      <w:color w:val="000000"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6223FA"/>
    <w:rPr>
      <w:rFonts w:ascii="Times New Roman" w:eastAsia="Times New Roman" w:hAnsi="Times New Roman" w:cs="Times New Roman"/>
      <w:b/>
      <w:bCs/>
      <w:sz w:val="36"/>
      <w:szCs w:val="36"/>
      <w:lang w:val="x-none" w:eastAsia="x-none"/>
    </w:rPr>
  </w:style>
  <w:style w:type="paragraph" w:styleId="a3">
    <w:name w:val="Normal (Web)"/>
    <w:basedOn w:val="a"/>
    <w:uiPriority w:val="99"/>
    <w:semiHidden/>
    <w:unhideWhenUsed/>
    <w:rsid w:val="006223FA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paragraph" w:styleId="a4">
    <w:name w:val="header"/>
    <w:basedOn w:val="a"/>
    <w:link w:val="a5"/>
    <w:uiPriority w:val="99"/>
    <w:unhideWhenUsed/>
    <w:rsid w:val="006223FA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6223FA"/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6223FA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6223FA"/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6223FA"/>
    <w:rPr>
      <w:rFonts w:ascii="Segoe UI" w:hAnsi="Segoe UI" w:cs="Times New Roman"/>
      <w:sz w:val="18"/>
      <w:szCs w:val="18"/>
      <w:lang w:val="x-none" w:eastAsia="x-none"/>
    </w:rPr>
  </w:style>
  <w:style w:type="character" w:customStyle="1" w:styleId="a9">
    <w:name w:val="Текст выноски Знак"/>
    <w:basedOn w:val="a0"/>
    <w:link w:val="a8"/>
    <w:uiPriority w:val="99"/>
    <w:semiHidden/>
    <w:rsid w:val="006223FA"/>
    <w:rPr>
      <w:rFonts w:ascii="Segoe UI" w:eastAsia="Arial Unicode MS" w:hAnsi="Segoe UI" w:cs="Times New Roman"/>
      <w:color w:val="000000"/>
      <w:sz w:val="18"/>
      <w:szCs w:val="18"/>
      <w:lang w:val="x-none" w:eastAsia="x-none"/>
    </w:rPr>
  </w:style>
  <w:style w:type="paragraph" w:styleId="aa">
    <w:name w:val="No Spacing"/>
    <w:uiPriority w:val="1"/>
    <w:qFormat/>
    <w:rsid w:val="006223FA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paragraph" w:styleId="ab">
    <w:name w:val="List Paragraph"/>
    <w:basedOn w:val="a"/>
    <w:uiPriority w:val="34"/>
    <w:qFormat/>
    <w:rsid w:val="006223FA"/>
    <w:pPr>
      <w:ind w:left="720"/>
      <w:contextualSpacing/>
    </w:pPr>
  </w:style>
  <w:style w:type="character" w:customStyle="1" w:styleId="21">
    <w:name w:val="Основной текст (2)_"/>
    <w:link w:val="210"/>
    <w:uiPriority w:val="99"/>
    <w:semiHidden/>
    <w:locked/>
    <w:rsid w:val="006223FA"/>
    <w:rPr>
      <w:rFonts w:ascii="Times New Roman" w:hAnsi="Times New Roman" w:cs="Times New Roman"/>
      <w:shd w:val="clear" w:color="auto" w:fill="FFFFFF"/>
    </w:rPr>
  </w:style>
  <w:style w:type="paragraph" w:customStyle="1" w:styleId="210">
    <w:name w:val="Основной текст (2)1"/>
    <w:basedOn w:val="a"/>
    <w:link w:val="21"/>
    <w:uiPriority w:val="99"/>
    <w:semiHidden/>
    <w:rsid w:val="006223FA"/>
    <w:pPr>
      <w:shd w:val="clear" w:color="auto" w:fill="FFFFFF"/>
      <w:spacing w:after="180" w:line="240" w:lineRule="atLeast"/>
    </w:pPr>
    <w:rPr>
      <w:rFonts w:ascii="Times New Roman" w:eastAsiaTheme="minorHAnsi" w:hAnsi="Times New Roman" w:cs="Times New Roman"/>
      <w:color w:val="auto"/>
      <w:sz w:val="22"/>
      <w:szCs w:val="22"/>
      <w:lang w:eastAsia="en-US"/>
    </w:rPr>
  </w:style>
  <w:style w:type="character" w:customStyle="1" w:styleId="4">
    <w:name w:val="Основной текст (4)_"/>
    <w:link w:val="41"/>
    <w:uiPriority w:val="99"/>
    <w:semiHidden/>
    <w:locked/>
    <w:rsid w:val="006223FA"/>
    <w:rPr>
      <w:rFonts w:ascii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41">
    <w:name w:val="Основной текст (4)1"/>
    <w:basedOn w:val="a"/>
    <w:link w:val="4"/>
    <w:uiPriority w:val="99"/>
    <w:semiHidden/>
    <w:rsid w:val="006223FA"/>
    <w:pPr>
      <w:shd w:val="clear" w:color="auto" w:fill="FFFFFF"/>
      <w:spacing w:line="240" w:lineRule="atLeast"/>
      <w:jc w:val="both"/>
    </w:pPr>
    <w:rPr>
      <w:rFonts w:ascii="Times New Roman" w:eastAsiaTheme="minorHAnsi" w:hAnsi="Times New Roman" w:cs="Times New Roman"/>
      <w:b/>
      <w:bCs/>
      <w:color w:val="auto"/>
      <w:sz w:val="26"/>
      <w:szCs w:val="26"/>
      <w:lang w:eastAsia="en-US"/>
    </w:rPr>
  </w:style>
  <w:style w:type="character" w:customStyle="1" w:styleId="11">
    <w:name w:val="Заголовок №1_"/>
    <w:link w:val="12"/>
    <w:uiPriority w:val="99"/>
    <w:semiHidden/>
    <w:locked/>
    <w:rsid w:val="006223FA"/>
    <w:rPr>
      <w:rFonts w:ascii="Times New Roman" w:eastAsia="Arial Unicode MS" w:hAnsi="Times New Roman" w:cs="Times New Roman"/>
      <w:b/>
      <w:bCs/>
      <w:sz w:val="26"/>
      <w:szCs w:val="26"/>
      <w:shd w:val="clear" w:color="auto" w:fill="FFFFFF"/>
      <w:lang w:val="x-none" w:eastAsia="x-none"/>
    </w:rPr>
  </w:style>
  <w:style w:type="paragraph" w:customStyle="1" w:styleId="12">
    <w:name w:val="Заголовок №1"/>
    <w:basedOn w:val="a"/>
    <w:link w:val="11"/>
    <w:uiPriority w:val="99"/>
    <w:semiHidden/>
    <w:rsid w:val="006223FA"/>
    <w:pPr>
      <w:shd w:val="clear" w:color="auto" w:fill="FFFFFF"/>
      <w:spacing w:after="780" w:line="480" w:lineRule="exact"/>
      <w:jc w:val="center"/>
      <w:outlineLvl w:val="0"/>
    </w:pPr>
    <w:rPr>
      <w:rFonts w:ascii="Times New Roman" w:hAnsi="Times New Roman" w:cs="Times New Roman"/>
      <w:b/>
      <w:bCs/>
      <w:color w:val="auto"/>
      <w:sz w:val="26"/>
      <w:szCs w:val="26"/>
      <w:lang w:val="x-none" w:eastAsia="x-none"/>
    </w:rPr>
  </w:style>
  <w:style w:type="character" w:customStyle="1" w:styleId="3">
    <w:name w:val="Основной текст (3)_"/>
    <w:link w:val="30"/>
    <w:uiPriority w:val="99"/>
    <w:semiHidden/>
    <w:locked/>
    <w:rsid w:val="006223FA"/>
    <w:rPr>
      <w:rFonts w:ascii="Times New Roman" w:hAnsi="Times New Roman" w:cs="Times New Roman"/>
      <w:sz w:val="26"/>
      <w:szCs w:val="26"/>
      <w:shd w:val="clear" w:color="auto" w:fill="FFFFFF"/>
    </w:rPr>
  </w:style>
  <w:style w:type="paragraph" w:customStyle="1" w:styleId="30">
    <w:name w:val="Основной текст (3)"/>
    <w:basedOn w:val="a"/>
    <w:link w:val="3"/>
    <w:uiPriority w:val="99"/>
    <w:semiHidden/>
    <w:rsid w:val="006223FA"/>
    <w:pPr>
      <w:shd w:val="clear" w:color="auto" w:fill="FFFFFF"/>
      <w:spacing w:before="780" w:after="420" w:line="475" w:lineRule="exact"/>
      <w:ind w:firstLine="540"/>
      <w:jc w:val="both"/>
    </w:pPr>
    <w:rPr>
      <w:rFonts w:ascii="Times New Roman" w:eastAsiaTheme="minorHAnsi" w:hAnsi="Times New Roman" w:cs="Times New Roman"/>
      <w:color w:val="auto"/>
      <w:sz w:val="26"/>
      <w:szCs w:val="26"/>
      <w:lang w:eastAsia="en-US"/>
    </w:rPr>
  </w:style>
  <w:style w:type="paragraph" w:customStyle="1" w:styleId="psection">
    <w:name w:val="psection"/>
    <w:basedOn w:val="a"/>
    <w:uiPriority w:val="99"/>
    <w:semiHidden/>
    <w:rsid w:val="006223FA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paragraph" w:customStyle="1" w:styleId="Default">
    <w:name w:val="Default"/>
    <w:uiPriority w:val="99"/>
    <w:semiHidden/>
    <w:rsid w:val="006223FA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character" w:customStyle="1" w:styleId="40">
    <w:name w:val="Основной текст (4)"/>
    <w:basedOn w:val="4"/>
    <w:uiPriority w:val="99"/>
    <w:rsid w:val="006223FA"/>
    <w:rPr>
      <w:rFonts w:ascii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22">
    <w:name w:val="Основной текст (2)"/>
    <w:uiPriority w:val="99"/>
    <w:rsid w:val="006223FA"/>
    <w:rPr>
      <w:rFonts w:ascii="Times New Roman" w:hAnsi="Times New Roman" w:cs="Times New Roman" w:hint="default"/>
      <w:spacing w:val="0"/>
      <w:sz w:val="22"/>
      <w:szCs w:val="22"/>
      <w:shd w:val="clear" w:color="auto" w:fill="FFFFFF"/>
    </w:rPr>
  </w:style>
  <w:style w:type="character" w:customStyle="1" w:styleId="220">
    <w:name w:val="Основной текст (2)2"/>
    <w:uiPriority w:val="99"/>
    <w:rsid w:val="006223FA"/>
    <w:rPr>
      <w:rFonts w:ascii="Times New Roman" w:hAnsi="Times New Roman" w:cs="Times New Roman" w:hint="default"/>
      <w:spacing w:val="0"/>
      <w:sz w:val="22"/>
      <w:szCs w:val="22"/>
      <w:shd w:val="clear" w:color="auto" w:fill="FFFFFF"/>
    </w:rPr>
  </w:style>
  <w:style w:type="character" w:customStyle="1" w:styleId="apple-converted-space">
    <w:name w:val="apple-converted-space"/>
    <w:basedOn w:val="a0"/>
    <w:rsid w:val="006223FA"/>
  </w:style>
  <w:style w:type="table" w:styleId="ac">
    <w:name w:val="Table Grid"/>
    <w:basedOn w:val="a1"/>
    <w:uiPriority w:val="59"/>
    <w:rsid w:val="006223FA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437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68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1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36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13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9FD34E-3D9A-47E7-8872-B980F4E838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4062</Words>
  <Characters>23157</Characters>
  <Application>Microsoft Office Word</Application>
  <DocSecurity>0</DocSecurity>
  <Lines>192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Василь</dc:creator>
  <cp:keywords/>
  <dc:description/>
  <cp:lastModifiedBy>User</cp:lastModifiedBy>
  <cp:revision>3</cp:revision>
  <dcterms:created xsi:type="dcterms:W3CDTF">2021-09-21T11:05:00Z</dcterms:created>
  <dcterms:modified xsi:type="dcterms:W3CDTF">2022-06-23T10:50:00Z</dcterms:modified>
</cp:coreProperties>
</file>